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C659E" w14:textId="77777777" w:rsidR="0065048B" w:rsidRPr="000D1648" w:rsidRDefault="0065048B" w:rsidP="0071362C">
      <w:pPr>
        <w:jc w:val="both"/>
        <w:rPr>
          <w:rFonts w:ascii="Arial" w:hAnsi="Arial" w:cs="Arial"/>
          <w:sz w:val="22"/>
          <w:szCs w:val="22"/>
        </w:rPr>
      </w:pPr>
      <w:r w:rsidRPr="000D1648">
        <w:rPr>
          <w:rFonts w:ascii="Arial" w:hAnsi="Arial" w:cs="Arial"/>
          <w:noProof/>
          <w:sz w:val="22"/>
          <w:szCs w:val="22"/>
          <w:lang w:eastAsia="en-CA"/>
        </w:rPr>
        <w:drawing>
          <wp:inline distT="0" distB="0" distL="0" distR="0" wp14:anchorId="4AA9294C" wp14:editId="56A221EC">
            <wp:extent cx="1143323" cy="364210"/>
            <wp:effectExtent l="19050" t="0" r="0" b="0"/>
            <wp:docPr id="2" name="Picture 2" descr="Toront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oronto"/>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8080" cy="365725"/>
                    </a:xfrm>
                    <a:prstGeom prst="rect">
                      <a:avLst/>
                    </a:prstGeom>
                    <a:noFill/>
                    <a:ln>
                      <a:noFill/>
                    </a:ln>
                  </pic:spPr>
                </pic:pic>
              </a:graphicData>
            </a:graphic>
          </wp:inline>
        </w:drawing>
      </w:r>
    </w:p>
    <w:p w14:paraId="69734C77" w14:textId="77777777" w:rsidR="0065048B" w:rsidRPr="000D1648" w:rsidRDefault="0065048B" w:rsidP="0071362C">
      <w:pPr>
        <w:jc w:val="both"/>
        <w:rPr>
          <w:rFonts w:ascii="Arial" w:hAnsi="Arial" w:cs="Arial"/>
          <w:sz w:val="22"/>
          <w:szCs w:val="22"/>
        </w:rPr>
      </w:pPr>
    </w:p>
    <w:p w14:paraId="07496AFE" w14:textId="77777777" w:rsidR="00AB7C85" w:rsidRPr="000D1648" w:rsidRDefault="00AB7C85" w:rsidP="0071362C">
      <w:pPr>
        <w:jc w:val="both"/>
        <w:rPr>
          <w:rFonts w:ascii="Arial" w:hAnsi="Arial" w:cs="Arial"/>
          <w:b/>
          <w:sz w:val="22"/>
          <w:szCs w:val="22"/>
          <w:lang w:val="en-US"/>
        </w:rPr>
      </w:pPr>
    </w:p>
    <w:p w14:paraId="269A4C1F" w14:textId="77777777" w:rsidR="00AB7C85" w:rsidRPr="000D1648" w:rsidRDefault="00AB7C85" w:rsidP="0071362C">
      <w:pPr>
        <w:jc w:val="both"/>
        <w:rPr>
          <w:rFonts w:ascii="Arial" w:hAnsi="Arial" w:cs="Arial"/>
          <w:b/>
          <w:sz w:val="22"/>
          <w:szCs w:val="22"/>
          <w:lang w:val="en-US"/>
        </w:rPr>
      </w:pPr>
    </w:p>
    <w:p w14:paraId="0866FD6F" w14:textId="77777777" w:rsidR="00193DD2" w:rsidRPr="000D1648" w:rsidRDefault="00193DD2" w:rsidP="0071362C">
      <w:pPr>
        <w:jc w:val="both"/>
        <w:rPr>
          <w:rFonts w:ascii="Arial" w:hAnsi="Arial" w:cs="Arial"/>
          <w:b/>
          <w:sz w:val="22"/>
          <w:szCs w:val="22"/>
          <w:lang w:val="en-US"/>
        </w:rPr>
      </w:pPr>
    </w:p>
    <w:p w14:paraId="72153954" w14:textId="5441D5A1" w:rsidR="0065048B" w:rsidRPr="000D1648" w:rsidRDefault="005D61A3" w:rsidP="0071362C">
      <w:pPr>
        <w:jc w:val="both"/>
        <w:rPr>
          <w:rFonts w:ascii="Arial" w:hAnsi="Arial" w:cs="Arial"/>
          <w:b/>
          <w:sz w:val="22"/>
          <w:szCs w:val="22"/>
        </w:rPr>
      </w:pPr>
      <w:r>
        <w:rPr>
          <w:rFonts w:ascii="Arial" w:hAnsi="Arial" w:cs="Arial"/>
          <w:b/>
          <w:sz w:val="22"/>
          <w:szCs w:val="22"/>
        </w:rPr>
        <w:t xml:space="preserve">King </w:t>
      </w:r>
      <w:r w:rsidRPr="005D61A3">
        <w:rPr>
          <w:rFonts w:ascii="Arial" w:hAnsi="Arial" w:cs="Arial"/>
          <w:b/>
          <w:sz w:val="22"/>
          <w:szCs w:val="22"/>
        </w:rPr>
        <w:sym w:font="Symbol" w:char="F02D"/>
      </w:r>
      <w:r>
        <w:rPr>
          <w:rFonts w:ascii="Arial" w:hAnsi="Arial" w:cs="Arial"/>
          <w:b/>
          <w:sz w:val="22"/>
          <w:szCs w:val="22"/>
        </w:rPr>
        <w:t xml:space="preserve"> Liberty Bridge</w:t>
      </w:r>
    </w:p>
    <w:p w14:paraId="33453996" w14:textId="77777777" w:rsidR="00115002" w:rsidRPr="000D1648" w:rsidRDefault="00115002" w:rsidP="0071362C">
      <w:pPr>
        <w:jc w:val="both"/>
        <w:rPr>
          <w:rFonts w:ascii="Arial" w:hAnsi="Arial" w:cs="Arial"/>
          <w:b/>
          <w:sz w:val="22"/>
          <w:szCs w:val="22"/>
        </w:rPr>
      </w:pPr>
    </w:p>
    <w:p w14:paraId="01BF02E4" w14:textId="77777777" w:rsidR="0065048B" w:rsidRPr="000D1648" w:rsidRDefault="0065048B" w:rsidP="0071362C">
      <w:pPr>
        <w:jc w:val="both"/>
        <w:rPr>
          <w:rFonts w:ascii="Arial" w:hAnsi="Arial" w:cs="Arial"/>
          <w:b/>
          <w:sz w:val="22"/>
          <w:szCs w:val="22"/>
        </w:rPr>
      </w:pPr>
      <w:r w:rsidRPr="000D1648">
        <w:rPr>
          <w:rFonts w:ascii="Arial" w:hAnsi="Arial" w:cs="Arial"/>
          <w:b/>
          <w:sz w:val="22"/>
          <w:szCs w:val="22"/>
        </w:rPr>
        <w:t>PUBLIC ART COMPETITION</w:t>
      </w:r>
    </w:p>
    <w:p w14:paraId="17DE9EAD" w14:textId="77777777" w:rsidR="0065048B" w:rsidRPr="000D1648" w:rsidRDefault="0065048B" w:rsidP="0071362C">
      <w:pPr>
        <w:jc w:val="both"/>
        <w:rPr>
          <w:rFonts w:ascii="Arial" w:hAnsi="Arial" w:cs="Arial"/>
          <w:sz w:val="22"/>
          <w:szCs w:val="22"/>
        </w:rPr>
      </w:pPr>
    </w:p>
    <w:p w14:paraId="527A0F04" w14:textId="3CDCCD95" w:rsidR="00AB532B" w:rsidRPr="000D1648" w:rsidRDefault="00AB532B" w:rsidP="0071362C">
      <w:pPr>
        <w:jc w:val="both"/>
        <w:rPr>
          <w:rStyle w:val="st1"/>
          <w:rFonts w:ascii="Arial" w:hAnsi="Arial" w:cs="Arial"/>
          <w:sz w:val="22"/>
          <w:szCs w:val="22"/>
        </w:rPr>
      </w:pPr>
      <w:r w:rsidRPr="000D1648">
        <w:rPr>
          <w:rFonts w:ascii="Arial" w:hAnsi="Arial" w:cs="Arial"/>
          <w:b/>
          <w:sz w:val="22"/>
          <w:szCs w:val="22"/>
        </w:rPr>
        <w:t xml:space="preserve">WARD </w:t>
      </w:r>
      <w:r w:rsidR="005D61A3">
        <w:rPr>
          <w:rFonts w:ascii="Arial" w:hAnsi="Arial" w:cs="Arial"/>
          <w:b/>
          <w:sz w:val="22"/>
          <w:szCs w:val="22"/>
        </w:rPr>
        <w:t>1</w:t>
      </w:r>
      <w:r w:rsidR="006A067C">
        <w:rPr>
          <w:rFonts w:ascii="Arial" w:hAnsi="Arial" w:cs="Arial"/>
          <w:b/>
          <w:sz w:val="22"/>
          <w:szCs w:val="22"/>
        </w:rPr>
        <w:t>0</w:t>
      </w:r>
      <w:r w:rsidRPr="000D1648">
        <w:rPr>
          <w:rFonts w:ascii="Arial" w:hAnsi="Arial" w:cs="Arial"/>
          <w:b/>
          <w:sz w:val="22"/>
          <w:szCs w:val="22"/>
        </w:rPr>
        <w:t xml:space="preserve"> </w:t>
      </w:r>
      <w:r w:rsidR="006A067C">
        <w:rPr>
          <w:rFonts w:ascii="Arial" w:hAnsi="Arial" w:cs="Arial"/>
          <w:b/>
          <w:sz w:val="22"/>
          <w:szCs w:val="22"/>
        </w:rPr>
        <w:t>Spadina – Fort York</w:t>
      </w:r>
    </w:p>
    <w:p w14:paraId="00963EA9" w14:textId="77777777" w:rsidR="0065048B" w:rsidRPr="000D1648" w:rsidRDefault="0065048B" w:rsidP="0071362C">
      <w:pPr>
        <w:jc w:val="both"/>
        <w:rPr>
          <w:rFonts w:ascii="Arial" w:hAnsi="Arial" w:cs="Arial"/>
          <w:b/>
          <w:sz w:val="22"/>
          <w:szCs w:val="22"/>
          <w:u w:val="single"/>
          <w:lang w:val="en-US"/>
        </w:rPr>
      </w:pPr>
    </w:p>
    <w:p w14:paraId="1EEE872E" w14:textId="006E5921" w:rsidR="0065048B" w:rsidRPr="000D1648" w:rsidRDefault="0065048B" w:rsidP="0071362C">
      <w:pPr>
        <w:jc w:val="both"/>
        <w:rPr>
          <w:rFonts w:ascii="Arial" w:hAnsi="Arial" w:cs="Arial"/>
          <w:b/>
          <w:sz w:val="22"/>
          <w:szCs w:val="22"/>
          <w:lang w:val="en-US"/>
        </w:rPr>
      </w:pPr>
      <w:r w:rsidRPr="000D1648">
        <w:rPr>
          <w:rFonts w:ascii="Arial" w:hAnsi="Arial" w:cs="Arial"/>
          <w:b/>
          <w:sz w:val="22"/>
          <w:szCs w:val="22"/>
          <w:lang w:val="en-US"/>
        </w:rPr>
        <w:t>TERMS OF REFERENCE</w:t>
      </w:r>
      <w:r w:rsidR="00832647" w:rsidRPr="000D1648">
        <w:rPr>
          <w:rFonts w:ascii="Arial" w:hAnsi="Arial" w:cs="Arial"/>
          <w:b/>
          <w:sz w:val="22"/>
          <w:szCs w:val="22"/>
          <w:lang w:val="en-US"/>
        </w:rPr>
        <w:t xml:space="preserve"> </w:t>
      </w:r>
      <w:r w:rsidRPr="000D1648">
        <w:rPr>
          <w:rFonts w:ascii="Arial" w:hAnsi="Arial" w:cs="Arial"/>
          <w:b/>
          <w:sz w:val="22"/>
          <w:szCs w:val="22"/>
          <w:lang w:val="en-US"/>
        </w:rPr>
        <w:t>for</w:t>
      </w:r>
      <w:r w:rsidR="00832647" w:rsidRPr="000D1648">
        <w:rPr>
          <w:rFonts w:ascii="Arial" w:hAnsi="Arial" w:cs="Arial"/>
          <w:b/>
          <w:sz w:val="22"/>
          <w:szCs w:val="22"/>
          <w:lang w:val="en-US"/>
        </w:rPr>
        <w:t xml:space="preserve"> </w:t>
      </w:r>
      <w:r w:rsidR="002603D4" w:rsidRPr="000D1648">
        <w:rPr>
          <w:rFonts w:ascii="Arial" w:hAnsi="Arial" w:cs="Arial"/>
          <w:b/>
          <w:sz w:val="22"/>
          <w:szCs w:val="22"/>
          <w:lang w:val="en-US"/>
        </w:rPr>
        <w:t>ARTISTS</w:t>
      </w:r>
    </w:p>
    <w:p w14:paraId="3FC4A284" w14:textId="58FFED52" w:rsidR="0065048B" w:rsidRPr="000D1648" w:rsidRDefault="00832647" w:rsidP="0071362C">
      <w:pPr>
        <w:jc w:val="both"/>
        <w:rPr>
          <w:rFonts w:ascii="Arial" w:hAnsi="Arial" w:cs="Arial"/>
          <w:sz w:val="22"/>
          <w:szCs w:val="22"/>
          <w:lang w:val="en-US"/>
        </w:rPr>
      </w:pPr>
      <w:r w:rsidRPr="000D1648">
        <w:rPr>
          <w:rFonts w:ascii="Arial" w:hAnsi="Arial" w:cs="Arial"/>
          <w:b/>
          <w:sz w:val="22"/>
          <w:szCs w:val="22"/>
          <w:lang w:val="en-US"/>
        </w:rPr>
        <w:t>Date</w:t>
      </w:r>
      <w:r w:rsidR="00FE1DFB">
        <w:rPr>
          <w:rFonts w:ascii="Arial" w:hAnsi="Arial" w:cs="Arial"/>
          <w:b/>
          <w:sz w:val="22"/>
          <w:szCs w:val="22"/>
          <w:lang w:val="en-US"/>
        </w:rPr>
        <w:t xml:space="preserve">: </w:t>
      </w:r>
      <w:r w:rsidR="00BA2E85">
        <w:rPr>
          <w:rFonts w:ascii="Arial" w:hAnsi="Arial" w:cs="Arial"/>
          <w:b/>
          <w:sz w:val="22"/>
          <w:szCs w:val="22"/>
          <w:lang w:val="en-US"/>
        </w:rPr>
        <w:t xml:space="preserve">December </w:t>
      </w:r>
      <w:r w:rsidR="00A94511">
        <w:rPr>
          <w:rFonts w:ascii="Arial" w:hAnsi="Arial" w:cs="Arial"/>
          <w:b/>
          <w:sz w:val="22"/>
          <w:szCs w:val="22"/>
          <w:lang w:val="en-US"/>
        </w:rPr>
        <w:t>20</w:t>
      </w:r>
      <w:r w:rsidR="00BA2E85">
        <w:rPr>
          <w:rFonts w:ascii="Arial" w:hAnsi="Arial" w:cs="Arial"/>
          <w:b/>
          <w:sz w:val="22"/>
          <w:szCs w:val="22"/>
          <w:lang w:val="en-US"/>
        </w:rPr>
        <w:t>, 2019</w:t>
      </w:r>
    </w:p>
    <w:p w14:paraId="3591847B" w14:textId="77777777" w:rsidR="00115002" w:rsidRPr="000D1648" w:rsidRDefault="00115002" w:rsidP="0071362C">
      <w:pPr>
        <w:pStyle w:val="Header"/>
        <w:tabs>
          <w:tab w:val="left" w:pos="720"/>
        </w:tabs>
        <w:jc w:val="both"/>
        <w:rPr>
          <w:rFonts w:ascii="Arial" w:hAnsi="Arial" w:cs="Arial"/>
          <w:b w:val="0"/>
          <w:sz w:val="22"/>
          <w:szCs w:val="22"/>
        </w:rPr>
      </w:pPr>
    </w:p>
    <w:p w14:paraId="2A943DCC" w14:textId="77777777" w:rsidR="00BE3776" w:rsidRPr="000D1648" w:rsidRDefault="00BE3776" w:rsidP="0071362C">
      <w:pPr>
        <w:pStyle w:val="Header"/>
        <w:tabs>
          <w:tab w:val="left" w:pos="720"/>
        </w:tabs>
        <w:jc w:val="both"/>
        <w:rPr>
          <w:rFonts w:ascii="Arial" w:hAnsi="Arial" w:cs="Arial"/>
          <w:b w:val="0"/>
          <w:sz w:val="22"/>
          <w:szCs w:val="22"/>
        </w:rPr>
      </w:pPr>
      <w:r w:rsidRPr="000D1648">
        <w:rPr>
          <w:rFonts w:ascii="Arial" w:hAnsi="Arial" w:cs="Arial"/>
          <w:b w:val="0"/>
          <w:sz w:val="22"/>
          <w:szCs w:val="22"/>
        </w:rPr>
        <w:t>Cultural Partnerships</w:t>
      </w:r>
    </w:p>
    <w:p w14:paraId="14139028" w14:textId="77777777" w:rsidR="00115002" w:rsidRPr="000D1648" w:rsidRDefault="00115002" w:rsidP="0071362C">
      <w:pPr>
        <w:pStyle w:val="Header"/>
        <w:tabs>
          <w:tab w:val="left" w:pos="720"/>
        </w:tabs>
        <w:jc w:val="both"/>
        <w:rPr>
          <w:rFonts w:ascii="Arial" w:hAnsi="Arial" w:cs="Arial"/>
          <w:b w:val="0"/>
          <w:sz w:val="22"/>
          <w:szCs w:val="22"/>
        </w:rPr>
      </w:pPr>
      <w:r w:rsidRPr="000D1648">
        <w:rPr>
          <w:rFonts w:ascii="Arial" w:hAnsi="Arial" w:cs="Arial"/>
          <w:b w:val="0"/>
          <w:sz w:val="22"/>
          <w:szCs w:val="22"/>
        </w:rPr>
        <w:t>Arts &amp; Culture Services</w:t>
      </w:r>
    </w:p>
    <w:p w14:paraId="4D8E083A" w14:textId="77777777" w:rsidR="0065048B" w:rsidRPr="000D1648" w:rsidRDefault="0065048B" w:rsidP="0071362C">
      <w:pPr>
        <w:pStyle w:val="Header"/>
        <w:tabs>
          <w:tab w:val="left" w:pos="720"/>
        </w:tabs>
        <w:jc w:val="both"/>
        <w:rPr>
          <w:rFonts w:ascii="Arial" w:hAnsi="Arial" w:cs="Arial"/>
          <w:b w:val="0"/>
          <w:sz w:val="22"/>
          <w:szCs w:val="22"/>
        </w:rPr>
      </w:pPr>
      <w:r w:rsidRPr="000D1648">
        <w:rPr>
          <w:rFonts w:ascii="Arial" w:hAnsi="Arial" w:cs="Arial"/>
          <w:b w:val="0"/>
          <w:sz w:val="22"/>
          <w:szCs w:val="22"/>
        </w:rPr>
        <w:t>Economic Development &amp; Culture Division</w:t>
      </w:r>
    </w:p>
    <w:p w14:paraId="5CDE6DAA" w14:textId="77777777" w:rsidR="0065048B" w:rsidRPr="000D1648" w:rsidRDefault="0065048B" w:rsidP="0071362C">
      <w:pPr>
        <w:pStyle w:val="Header"/>
        <w:tabs>
          <w:tab w:val="left" w:pos="720"/>
        </w:tabs>
        <w:jc w:val="both"/>
        <w:rPr>
          <w:rFonts w:ascii="Arial" w:hAnsi="Arial" w:cs="Arial"/>
          <w:b w:val="0"/>
          <w:sz w:val="22"/>
          <w:szCs w:val="22"/>
        </w:rPr>
      </w:pPr>
      <w:r w:rsidRPr="000D1648">
        <w:rPr>
          <w:rFonts w:ascii="Arial" w:hAnsi="Arial" w:cs="Arial"/>
          <w:b w:val="0"/>
          <w:sz w:val="22"/>
          <w:szCs w:val="22"/>
        </w:rPr>
        <w:t>City of Toronto</w:t>
      </w:r>
    </w:p>
    <w:p w14:paraId="5C21EF5E" w14:textId="77777777" w:rsidR="00925D67" w:rsidRPr="000D1648" w:rsidRDefault="00925D67" w:rsidP="0071362C">
      <w:pPr>
        <w:jc w:val="both"/>
        <w:rPr>
          <w:rFonts w:ascii="Arial" w:hAnsi="Arial" w:cs="Arial"/>
          <w:b/>
          <w:sz w:val="22"/>
          <w:szCs w:val="22"/>
        </w:rPr>
      </w:pPr>
      <w:r w:rsidRPr="000D1648">
        <w:rPr>
          <w:rFonts w:ascii="Arial" w:hAnsi="Arial" w:cs="Arial"/>
          <w:b/>
          <w:sz w:val="22"/>
          <w:szCs w:val="22"/>
        </w:rPr>
        <w:br w:type="page"/>
      </w:r>
    </w:p>
    <w:p w14:paraId="366D7687" w14:textId="77777777" w:rsidR="007A0F31" w:rsidRPr="000D1648" w:rsidRDefault="007A0F31" w:rsidP="00BB354B">
      <w:pPr>
        <w:spacing w:line="276" w:lineRule="auto"/>
        <w:jc w:val="both"/>
        <w:outlineLvl w:val="0"/>
        <w:rPr>
          <w:rFonts w:ascii="Arial" w:hAnsi="Arial" w:cs="Arial"/>
          <w:b/>
          <w:sz w:val="22"/>
          <w:szCs w:val="22"/>
        </w:rPr>
      </w:pPr>
      <w:r w:rsidRPr="000D1648">
        <w:rPr>
          <w:rFonts w:ascii="Arial" w:hAnsi="Arial" w:cs="Arial"/>
          <w:b/>
          <w:sz w:val="22"/>
          <w:szCs w:val="22"/>
        </w:rPr>
        <w:lastRenderedPageBreak/>
        <w:t>TABLE OF CONTENTS</w:t>
      </w:r>
    </w:p>
    <w:p w14:paraId="2068FCDA" w14:textId="77777777" w:rsidR="007A0F31" w:rsidRPr="000D1648" w:rsidRDefault="007A0F31" w:rsidP="00BB354B">
      <w:pPr>
        <w:spacing w:line="276" w:lineRule="auto"/>
        <w:jc w:val="both"/>
        <w:rPr>
          <w:rFonts w:ascii="Arial" w:hAnsi="Arial" w:cs="Arial"/>
          <w:sz w:val="22"/>
          <w:szCs w:val="22"/>
        </w:rPr>
      </w:pPr>
    </w:p>
    <w:p w14:paraId="76B8E892" w14:textId="77777777" w:rsidR="007A0F31" w:rsidRPr="000D1648" w:rsidRDefault="007A0F31" w:rsidP="00BB354B">
      <w:pPr>
        <w:pStyle w:val="ListParagraph"/>
        <w:numPr>
          <w:ilvl w:val="0"/>
          <w:numId w:val="17"/>
        </w:numPr>
        <w:spacing w:line="276" w:lineRule="auto"/>
        <w:jc w:val="both"/>
        <w:rPr>
          <w:rFonts w:ascii="Arial" w:hAnsi="Arial" w:cs="Arial"/>
          <w:b/>
          <w:sz w:val="22"/>
          <w:szCs w:val="22"/>
        </w:rPr>
      </w:pPr>
      <w:r w:rsidRPr="000D1648">
        <w:rPr>
          <w:rFonts w:ascii="Arial" w:hAnsi="Arial" w:cs="Arial"/>
          <w:b/>
          <w:sz w:val="22"/>
          <w:szCs w:val="22"/>
        </w:rPr>
        <w:t xml:space="preserve">PUBLIC ART AT THE CITY OF TORONTO: BACKGROUND </w:t>
      </w:r>
    </w:p>
    <w:p w14:paraId="2EBF1DC7" w14:textId="77777777" w:rsidR="007A0F31" w:rsidRPr="000D1648" w:rsidRDefault="007A0F31" w:rsidP="00BB354B">
      <w:pPr>
        <w:pStyle w:val="ListParagraph"/>
        <w:numPr>
          <w:ilvl w:val="1"/>
          <w:numId w:val="17"/>
        </w:numPr>
        <w:spacing w:line="276" w:lineRule="auto"/>
        <w:jc w:val="both"/>
        <w:rPr>
          <w:rFonts w:ascii="Arial" w:hAnsi="Arial" w:cs="Arial"/>
          <w:sz w:val="22"/>
          <w:szCs w:val="22"/>
        </w:rPr>
      </w:pPr>
      <w:r w:rsidRPr="000D1648">
        <w:rPr>
          <w:rFonts w:ascii="Arial" w:hAnsi="Arial" w:cs="Arial"/>
          <w:sz w:val="22"/>
          <w:szCs w:val="22"/>
        </w:rPr>
        <w:t>City of Toronto's Public Art Collection</w:t>
      </w:r>
    </w:p>
    <w:p w14:paraId="3E912B06" w14:textId="700FB09D" w:rsidR="007A0F31" w:rsidRPr="000D1648" w:rsidRDefault="007A0F31" w:rsidP="00BB354B">
      <w:pPr>
        <w:pStyle w:val="ListParagraph"/>
        <w:numPr>
          <w:ilvl w:val="1"/>
          <w:numId w:val="17"/>
        </w:numPr>
        <w:spacing w:line="276" w:lineRule="auto"/>
        <w:jc w:val="both"/>
        <w:rPr>
          <w:rFonts w:ascii="Arial" w:hAnsi="Arial" w:cs="Arial"/>
          <w:sz w:val="22"/>
          <w:szCs w:val="22"/>
        </w:rPr>
      </w:pPr>
      <w:r w:rsidRPr="000D1648">
        <w:rPr>
          <w:rFonts w:ascii="Arial" w:hAnsi="Arial" w:cs="Arial"/>
          <w:sz w:val="22"/>
          <w:szCs w:val="22"/>
        </w:rPr>
        <w:t xml:space="preserve">City of Toronto's </w:t>
      </w:r>
      <w:r w:rsidRPr="000D1648">
        <w:rPr>
          <w:rFonts w:ascii="Arial" w:hAnsi="Arial" w:cs="Arial"/>
          <w:i/>
          <w:sz w:val="22"/>
          <w:szCs w:val="22"/>
        </w:rPr>
        <w:t>Culture Plan for a Creative City</w:t>
      </w:r>
    </w:p>
    <w:p w14:paraId="622C5EB8" w14:textId="77777777" w:rsidR="007A0F31" w:rsidRPr="000D1648" w:rsidRDefault="007A0F31" w:rsidP="00BB354B">
      <w:pPr>
        <w:pStyle w:val="ListParagraph"/>
        <w:numPr>
          <w:ilvl w:val="0"/>
          <w:numId w:val="17"/>
        </w:numPr>
        <w:spacing w:line="276" w:lineRule="auto"/>
        <w:jc w:val="both"/>
        <w:rPr>
          <w:rFonts w:ascii="Arial" w:hAnsi="Arial" w:cs="Arial"/>
          <w:b/>
          <w:sz w:val="22"/>
          <w:szCs w:val="22"/>
        </w:rPr>
      </w:pPr>
      <w:r w:rsidRPr="000D1648">
        <w:rPr>
          <w:rFonts w:ascii="Arial" w:hAnsi="Arial" w:cs="Arial"/>
          <w:b/>
          <w:sz w:val="22"/>
          <w:szCs w:val="22"/>
        </w:rPr>
        <w:t>PROJECT DESCRIPTION</w:t>
      </w:r>
    </w:p>
    <w:p w14:paraId="5B3A9501" w14:textId="5A59DB4D" w:rsidR="007A0F31" w:rsidRPr="000D1648" w:rsidRDefault="007A0F31" w:rsidP="00BB354B">
      <w:pPr>
        <w:spacing w:line="276" w:lineRule="auto"/>
        <w:ind w:left="360"/>
        <w:jc w:val="both"/>
        <w:rPr>
          <w:rFonts w:ascii="Arial" w:hAnsi="Arial" w:cs="Arial"/>
          <w:sz w:val="22"/>
          <w:szCs w:val="22"/>
        </w:rPr>
      </w:pPr>
      <w:r w:rsidRPr="000D1648">
        <w:rPr>
          <w:rFonts w:ascii="Arial" w:hAnsi="Arial" w:cs="Arial"/>
          <w:sz w:val="22"/>
          <w:szCs w:val="22"/>
        </w:rPr>
        <w:t>2.1</w:t>
      </w:r>
      <w:r w:rsidRPr="000D1648">
        <w:rPr>
          <w:rFonts w:ascii="Arial" w:hAnsi="Arial" w:cs="Arial"/>
          <w:sz w:val="22"/>
          <w:szCs w:val="22"/>
        </w:rPr>
        <w:tab/>
        <w:t xml:space="preserve">      </w:t>
      </w:r>
      <w:r w:rsidR="00E82268">
        <w:rPr>
          <w:rFonts w:ascii="Arial" w:hAnsi="Arial" w:cs="Arial"/>
          <w:sz w:val="22"/>
          <w:szCs w:val="22"/>
        </w:rPr>
        <w:t>King</w:t>
      </w:r>
      <w:r w:rsidR="00E82268" w:rsidRPr="00E82268">
        <w:rPr>
          <w:rFonts w:ascii="Arial" w:hAnsi="Arial" w:cs="Arial"/>
          <w:sz w:val="22"/>
          <w:szCs w:val="22"/>
        </w:rPr>
        <w:sym w:font="Symbol" w:char="F02D"/>
      </w:r>
      <w:r w:rsidR="00E82268">
        <w:rPr>
          <w:rFonts w:ascii="Arial" w:hAnsi="Arial" w:cs="Arial"/>
          <w:sz w:val="22"/>
          <w:szCs w:val="22"/>
        </w:rPr>
        <w:t xml:space="preserve">Liberty Bridge </w:t>
      </w:r>
    </w:p>
    <w:p w14:paraId="7173313C" w14:textId="776EE871" w:rsidR="007A0F31" w:rsidRPr="000D1648" w:rsidRDefault="007A0F31" w:rsidP="00BB354B">
      <w:pPr>
        <w:spacing w:line="276" w:lineRule="auto"/>
        <w:ind w:left="360"/>
        <w:jc w:val="both"/>
        <w:rPr>
          <w:rFonts w:ascii="Arial" w:hAnsi="Arial" w:cs="Arial"/>
          <w:sz w:val="22"/>
          <w:szCs w:val="22"/>
        </w:rPr>
      </w:pPr>
      <w:r w:rsidRPr="000D1648">
        <w:rPr>
          <w:rFonts w:ascii="Arial" w:hAnsi="Arial" w:cs="Arial"/>
          <w:sz w:val="22"/>
          <w:szCs w:val="22"/>
        </w:rPr>
        <w:t>2.2</w:t>
      </w:r>
      <w:r w:rsidRPr="000D1648">
        <w:rPr>
          <w:rFonts w:ascii="Arial" w:hAnsi="Arial" w:cs="Arial"/>
          <w:sz w:val="22"/>
          <w:szCs w:val="22"/>
        </w:rPr>
        <w:tab/>
        <w:t xml:space="preserve">      Public Art Opportunity</w:t>
      </w:r>
    </w:p>
    <w:p w14:paraId="6B34BDE2" w14:textId="77777777" w:rsidR="007A0F31" w:rsidRPr="000D1648" w:rsidRDefault="007A0F31" w:rsidP="00BB354B">
      <w:pPr>
        <w:pStyle w:val="ListParagraph"/>
        <w:numPr>
          <w:ilvl w:val="0"/>
          <w:numId w:val="17"/>
        </w:numPr>
        <w:spacing w:line="276" w:lineRule="auto"/>
        <w:jc w:val="both"/>
        <w:rPr>
          <w:rFonts w:ascii="Arial" w:hAnsi="Arial" w:cs="Arial"/>
          <w:b/>
          <w:sz w:val="22"/>
          <w:szCs w:val="22"/>
        </w:rPr>
      </w:pPr>
      <w:r w:rsidRPr="000D1648">
        <w:rPr>
          <w:rFonts w:ascii="Arial" w:hAnsi="Arial" w:cs="Arial"/>
          <w:b/>
          <w:sz w:val="22"/>
          <w:szCs w:val="22"/>
        </w:rPr>
        <w:t>ARTIST SELECTION PROCESS</w:t>
      </w:r>
    </w:p>
    <w:p w14:paraId="6165874D" w14:textId="07539834" w:rsidR="007A0F31" w:rsidRPr="000D1648" w:rsidRDefault="00E82268" w:rsidP="00BB354B">
      <w:pPr>
        <w:pStyle w:val="ListParagraph"/>
        <w:numPr>
          <w:ilvl w:val="1"/>
          <w:numId w:val="17"/>
        </w:numPr>
        <w:spacing w:line="276" w:lineRule="auto"/>
        <w:jc w:val="both"/>
        <w:rPr>
          <w:rFonts w:ascii="Arial" w:hAnsi="Arial" w:cs="Arial"/>
          <w:sz w:val="22"/>
          <w:szCs w:val="22"/>
        </w:rPr>
      </w:pPr>
      <w:r>
        <w:rPr>
          <w:rFonts w:ascii="Arial" w:hAnsi="Arial" w:cs="Arial"/>
          <w:sz w:val="22"/>
          <w:szCs w:val="22"/>
        </w:rPr>
        <w:t>One</w:t>
      </w:r>
      <w:r w:rsidR="007A0F31" w:rsidRPr="000D1648">
        <w:rPr>
          <w:rFonts w:ascii="Arial" w:hAnsi="Arial" w:cs="Arial"/>
          <w:sz w:val="22"/>
          <w:szCs w:val="22"/>
        </w:rPr>
        <w:t xml:space="preserve">-stage Competition </w:t>
      </w:r>
    </w:p>
    <w:p w14:paraId="2A6E3A04" w14:textId="4749E7E4" w:rsidR="007A0F31" w:rsidRPr="000D1648" w:rsidRDefault="007A0F31" w:rsidP="00BB354B">
      <w:pPr>
        <w:pStyle w:val="ListParagraph"/>
        <w:numPr>
          <w:ilvl w:val="1"/>
          <w:numId w:val="17"/>
        </w:numPr>
        <w:spacing w:line="276" w:lineRule="auto"/>
        <w:jc w:val="both"/>
        <w:rPr>
          <w:rFonts w:ascii="Arial" w:hAnsi="Arial" w:cs="Arial"/>
          <w:sz w:val="22"/>
          <w:szCs w:val="22"/>
        </w:rPr>
      </w:pPr>
      <w:r w:rsidRPr="000D1648">
        <w:rPr>
          <w:rFonts w:ascii="Arial" w:hAnsi="Arial" w:cs="Arial"/>
          <w:sz w:val="22"/>
          <w:szCs w:val="22"/>
        </w:rPr>
        <w:t>Competition Selection Panel</w:t>
      </w:r>
      <w:r w:rsidRPr="000D1648" w:rsidDel="002B1CE2">
        <w:rPr>
          <w:rFonts w:ascii="Arial" w:hAnsi="Arial" w:cs="Arial"/>
          <w:sz w:val="22"/>
          <w:szCs w:val="22"/>
        </w:rPr>
        <w:t xml:space="preserve"> </w:t>
      </w:r>
    </w:p>
    <w:p w14:paraId="4FE8B995" w14:textId="355350F1" w:rsidR="00083BA6" w:rsidRPr="000D1648" w:rsidRDefault="007A0F31" w:rsidP="00BB354B">
      <w:pPr>
        <w:pStyle w:val="ListParagraph"/>
        <w:numPr>
          <w:ilvl w:val="0"/>
          <w:numId w:val="17"/>
        </w:numPr>
        <w:spacing w:line="276" w:lineRule="auto"/>
        <w:jc w:val="both"/>
        <w:rPr>
          <w:rFonts w:ascii="Arial" w:hAnsi="Arial" w:cs="Arial"/>
          <w:b/>
          <w:sz w:val="22"/>
          <w:szCs w:val="22"/>
        </w:rPr>
      </w:pPr>
      <w:r w:rsidRPr="000D1648">
        <w:rPr>
          <w:rFonts w:ascii="Arial" w:hAnsi="Arial" w:cs="Arial"/>
          <w:b/>
          <w:sz w:val="22"/>
          <w:szCs w:val="22"/>
        </w:rPr>
        <w:t>PROJECT SCHEDULE</w:t>
      </w:r>
    </w:p>
    <w:p w14:paraId="5BC48A76" w14:textId="69C0F35D" w:rsidR="00083BA6" w:rsidRPr="000D1648" w:rsidRDefault="00083BA6" w:rsidP="00BB354B">
      <w:pPr>
        <w:pStyle w:val="ListParagraph"/>
        <w:numPr>
          <w:ilvl w:val="0"/>
          <w:numId w:val="17"/>
        </w:numPr>
        <w:spacing w:line="276" w:lineRule="auto"/>
        <w:jc w:val="both"/>
        <w:rPr>
          <w:rFonts w:ascii="Arial" w:hAnsi="Arial" w:cs="Arial"/>
          <w:b/>
          <w:sz w:val="22"/>
          <w:szCs w:val="22"/>
        </w:rPr>
      </w:pPr>
      <w:r w:rsidRPr="000D1648">
        <w:rPr>
          <w:rFonts w:ascii="Arial" w:hAnsi="Arial" w:cs="Arial"/>
          <w:b/>
          <w:sz w:val="22"/>
          <w:szCs w:val="22"/>
        </w:rPr>
        <w:t>SCOPE OF WORK AND DESIGN CONSIDERATIONS</w:t>
      </w:r>
    </w:p>
    <w:p w14:paraId="104A4996" w14:textId="260DDA15" w:rsidR="00083BA6" w:rsidRPr="000D1648" w:rsidRDefault="00C52C7B" w:rsidP="00BB354B">
      <w:pPr>
        <w:pStyle w:val="ListParagraph"/>
        <w:numPr>
          <w:ilvl w:val="1"/>
          <w:numId w:val="17"/>
        </w:numPr>
        <w:spacing w:line="276" w:lineRule="auto"/>
        <w:jc w:val="both"/>
        <w:rPr>
          <w:rFonts w:ascii="Arial" w:hAnsi="Arial" w:cs="Arial"/>
          <w:sz w:val="22"/>
          <w:szCs w:val="22"/>
        </w:rPr>
      </w:pPr>
      <w:r>
        <w:rPr>
          <w:rFonts w:ascii="Arial" w:hAnsi="Arial" w:cs="Arial"/>
          <w:sz w:val="22"/>
          <w:szCs w:val="22"/>
        </w:rPr>
        <w:t>Scope of Work</w:t>
      </w:r>
    </w:p>
    <w:p w14:paraId="0CF5C1CF" w14:textId="6334754C" w:rsidR="00083BA6" w:rsidRPr="000D1648" w:rsidRDefault="00C52C7B" w:rsidP="00BB354B">
      <w:pPr>
        <w:pStyle w:val="ListParagraph"/>
        <w:numPr>
          <w:ilvl w:val="1"/>
          <w:numId w:val="17"/>
        </w:numPr>
        <w:spacing w:line="276" w:lineRule="auto"/>
        <w:jc w:val="both"/>
        <w:rPr>
          <w:rFonts w:ascii="Arial" w:hAnsi="Arial" w:cs="Arial"/>
          <w:sz w:val="22"/>
          <w:szCs w:val="22"/>
        </w:rPr>
      </w:pPr>
      <w:r>
        <w:rPr>
          <w:rFonts w:ascii="Arial" w:hAnsi="Arial" w:cs="Arial"/>
          <w:sz w:val="22"/>
          <w:szCs w:val="22"/>
        </w:rPr>
        <w:t>Budget Items to Consider</w:t>
      </w:r>
    </w:p>
    <w:p w14:paraId="53A3D322" w14:textId="1B54D38E" w:rsidR="001361C0" w:rsidRPr="000D1648" w:rsidRDefault="00C52C7B" w:rsidP="001361C0">
      <w:pPr>
        <w:pStyle w:val="ListParagraph"/>
        <w:numPr>
          <w:ilvl w:val="0"/>
          <w:numId w:val="17"/>
        </w:numPr>
        <w:spacing w:line="276" w:lineRule="auto"/>
        <w:jc w:val="both"/>
        <w:rPr>
          <w:rFonts w:ascii="Arial" w:hAnsi="Arial" w:cs="Arial"/>
          <w:b/>
          <w:sz w:val="22"/>
          <w:szCs w:val="22"/>
        </w:rPr>
      </w:pPr>
      <w:r>
        <w:rPr>
          <w:rFonts w:ascii="Arial" w:hAnsi="Arial" w:cs="Arial"/>
          <w:b/>
          <w:sz w:val="22"/>
          <w:szCs w:val="22"/>
        </w:rPr>
        <w:t>REQUIREMENTS FOR SUBMISSIONS</w:t>
      </w:r>
    </w:p>
    <w:p w14:paraId="4EE78EB3" w14:textId="2DE64EB3" w:rsidR="001361C0" w:rsidRPr="000D1648" w:rsidRDefault="00C52C7B" w:rsidP="001361C0">
      <w:pPr>
        <w:pStyle w:val="ListParagraph"/>
        <w:numPr>
          <w:ilvl w:val="0"/>
          <w:numId w:val="17"/>
        </w:numPr>
        <w:spacing w:line="276" w:lineRule="auto"/>
        <w:jc w:val="both"/>
        <w:rPr>
          <w:rFonts w:ascii="Arial" w:hAnsi="Arial" w:cs="Arial"/>
          <w:b/>
          <w:sz w:val="22"/>
          <w:szCs w:val="22"/>
        </w:rPr>
      </w:pPr>
      <w:r>
        <w:rPr>
          <w:rFonts w:ascii="Arial" w:hAnsi="Arial" w:cs="Arial"/>
          <w:b/>
          <w:sz w:val="22"/>
          <w:szCs w:val="22"/>
        </w:rPr>
        <w:t>ELIGIBILITY AND EVALUATION CRITERIA</w:t>
      </w:r>
    </w:p>
    <w:p w14:paraId="423C336C" w14:textId="40E39F99" w:rsidR="00083BA6" w:rsidRPr="000D1648" w:rsidRDefault="00083BA6" w:rsidP="00BB354B">
      <w:pPr>
        <w:pStyle w:val="ListParagraph"/>
        <w:numPr>
          <w:ilvl w:val="0"/>
          <w:numId w:val="17"/>
        </w:numPr>
        <w:spacing w:line="276" w:lineRule="auto"/>
        <w:jc w:val="both"/>
        <w:rPr>
          <w:rFonts w:ascii="Arial" w:hAnsi="Arial" w:cs="Arial"/>
          <w:b/>
          <w:sz w:val="22"/>
          <w:szCs w:val="22"/>
        </w:rPr>
      </w:pPr>
      <w:r w:rsidRPr="000D1648">
        <w:rPr>
          <w:rFonts w:ascii="Arial" w:hAnsi="Arial" w:cs="Arial"/>
          <w:b/>
          <w:sz w:val="22"/>
          <w:szCs w:val="22"/>
        </w:rPr>
        <w:t xml:space="preserve">ARTISTS’ </w:t>
      </w:r>
      <w:r w:rsidR="00BB354B">
        <w:rPr>
          <w:rFonts w:ascii="Arial" w:hAnsi="Arial" w:cs="Arial"/>
          <w:b/>
          <w:sz w:val="22"/>
          <w:szCs w:val="22"/>
        </w:rPr>
        <w:t>SUBMISSIONS</w:t>
      </w:r>
    </w:p>
    <w:p w14:paraId="0786C0E3" w14:textId="3A67B328" w:rsidR="002223A3" w:rsidRDefault="00083BA6" w:rsidP="00BB354B">
      <w:pPr>
        <w:pStyle w:val="ListParagraph"/>
        <w:numPr>
          <w:ilvl w:val="1"/>
          <w:numId w:val="17"/>
        </w:numPr>
        <w:spacing w:line="276" w:lineRule="auto"/>
        <w:jc w:val="both"/>
        <w:rPr>
          <w:rFonts w:ascii="Arial" w:hAnsi="Arial" w:cs="Arial"/>
          <w:sz w:val="22"/>
          <w:szCs w:val="22"/>
        </w:rPr>
      </w:pPr>
      <w:r w:rsidRPr="000D1648">
        <w:rPr>
          <w:rFonts w:ascii="Arial" w:hAnsi="Arial" w:cs="Arial"/>
          <w:sz w:val="22"/>
          <w:szCs w:val="22"/>
        </w:rPr>
        <w:t xml:space="preserve">Requirements for </w:t>
      </w:r>
      <w:r w:rsidR="00BB354B">
        <w:rPr>
          <w:rFonts w:ascii="Arial" w:hAnsi="Arial" w:cs="Arial"/>
          <w:sz w:val="22"/>
          <w:szCs w:val="22"/>
        </w:rPr>
        <w:t>Submissions</w:t>
      </w:r>
    </w:p>
    <w:p w14:paraId="3DD9010A" w14:textId="78639587" w:rsidR="00AE0C62" w:rsidRDefault="00AE0C62" w:rsidP="00BB354B">
      <w:pPr>
        <w:pStyle w:val="ListParagraph"/>
        <w:numPr>
          <w:ilvl w:val="1"/>
          <w:numId w:val="17"/>
        </w:numPr>
        <w:spacing w:line="276" w:lineRule="auto"/>
        <w:jc w:val="both"/>
        <w:rPr>
          <w:rFonts w:ascii="Arial" w:hAnsi="Arial" w:cs="Arial"/>
          <w:sz w:val="22"/>
          <w:szCs w:val="22"/>
        </w:rPr>
      </w:pPr>
      <w:r>
        <w:rPr>
          <w:rFonts w:ascii="Arial" w:hAnsi="Arial" w:cs="Arial"/>
          <w:sz w:val="22"/>
          <w:szCs w:val="22"/>
        </w:rPr>
        <w:t>Application Procedure and Deadline</w:t>
      </w:r>
    </w:p>
    <w:p w14:paraId="29E28FC9" w14:textId="73B2D441" w:rsidR="00BF448A" w:rsidRPr="000D1648" w:rsidRDefault="00BF448A" w:rsidP="00BB354B">
      <w:pPr>
        <w:pStyle w:val="ListParagraph"/>
        <w:numPr>
          <w:ilvl w:val="1"/>
          <w:numId w:val="17"/>
        </w:numPr>
        <w:spacing w:line="276" w:lineRule="auto"/>
        <w:jc w:val="both"/>
        <w:rPr>
          <w:rFonts w:ascii="Arial" w:hAnsi="Arial" w:cs="Arial"/>
          <w:sz w:val="22"/>
          <w:szCs w:val="22"/>
        </w:rPr>
      </w:pPr>
      <w:r>
        <w:rPr>
          <w:rFonts w:ascii="Arial" w:hAnsi="Arial" w:cs="Arial"/>
          <w:sz w:val="22"/>
          <w:szCs w:val="22"/>
        </w:rPr>
        <w:t>Downloads</w:t>
      </w:r>
    </w:p>
    <w:p w14:paraId="1229AEDB" w14:textId="0C8EF98A" w:rsidR="009C3745" w:rsidRPr="000D1648" w:rsidRDefault="009C3745" w:rsidP="00BB354B">
      <w:pPr>
        <w:pStyle w:val="ListParagraph"/>
        <w:numPr>
          <w:ilvl w:val="0"/>
          <w:numId w:val="17"/>
        </w:numPr>
        <w:spacing w:line="276" w:lineRule="auto"/>
        <w:jc w:val="both"/>
        <w:rPr>
          <w:rFonts w:ascii="Arial" w:hAnsi="Arial" w:cs="Arial"/>
          <w:b/>
          <w:sz w:val="22"/>
          <w:szCs w:val="22"/>
        </w:rPr>
      </w:pPr>
      <w:r w:rsidRPr="000D1648">
        <w:rPr>
          <w:rFonts w:ascii="Arial" w:hAnsi="Arial" w:cs="Arial"/>
          <w:b/>
          <w:sz w:val="22"/>
          <w:szCs w:val="22"/>
        </w:rPr>
        <w:t>POST-COMPETITION</w:t>
      </w:r>
      <w:r w:rsidR="00F362C4" w:rsidRPr="000D1648">
        <w:rPr>
          <w:rFonts w:ascii="Arial" w:hAnsi="Arial" w:cs="Arial"/>
          <w:b/>
          <w:sz w:val="22"/>
          <w:szCs w:val="22"/>
        </w:rPr>
        <w:t xml:space="preserve"> PROC</w:t>
      </w:r>
      <w:r w:rsidRPr="000D1648">
        <w:rPr>
          <w:rFonts w:ascii="Arial" w:hAnsi="Arial" w:cs="Arial"/>
          <w:b/>
          <w:sz w:val="22"/>
          <w:szCs w:val="22"/>
        </w:rPr>
        <w:t>EDURES</w:t>
      </w:r>
    </w:p>
    <w:p w14:paraId="2F0CAB8A" w14:textId="3F92496A" w:rsidR="009C3745" w:rsidRPr="000D1648" w:rsidRDefault="009C3745" w:rsidP="00BB354B">
      <w:pPr>
        <w:pStyle w:val="ListParagraph"/>
        <w:numPr>
          <w:ilvl w:val="1"/>
          <w:numId w:val="17"/>
        </w:numPr>
        <w:spacing w:line="276" w:lineRule="auto"/>
        <w:jc w:val="both"/>
        <w:rPr>
          <w:rFonts w:ascii="Arial" w:hAnsi="Arial" w:cs="Arial"/>
          <w:sz w:val="22"/>
          <w:szCs w:val="22"/>
        </w:rPr>
      </w:pPr>
      <w:r w:rsidRPr="000D1648">
        <w:rPr>
          <w:rFonts w:ascii="Arial" w:hAnsi="Arial" w:cs="Arial"/>
          <w:sz w:val="22"/>
          <w:szCs w:val="22"/>
        </w:rPr>
        <w:t>The Final Recommendation and Awarding of the Contract</w:t>
      </w:r>
    </w:p>
    <w:p w14:paraId="141D9105" w14:textId="18414FDF" w:rsidR="009C3745" w:rsidRPr="000D1648" w:rsidRDefault="009C3745" w:rsidP="00BB354B">
      <w:pPr>
        <w:pStyle w:val="ListParagraph"/>
        <w:numPr>
          <w:ilvl w:val="1"/>
          <w:numId w:val="17"/>
        </w:numPr>
        <w:spacing w:line="276" w:lineRule="auto"/>
        <w:jc w:val="both"/>
        <w:rPr>
          <w:rFonts w:ascii="Arial" w:hAnsi="Arial" w:cs="Arial"/>
          <w:sz w:val="22"/>
          <w:szCs w:val="22"/>
        </w:rPr>
      </w:pPr>
      <w:r w:rsidRPr="000D1648">
        <w:rPr>
          <w:rFonts w:ascii="Arial" w:hAnsi="Arial" w:cs="Arial"/>
          <w:sz w:val="22"/>
          <w:szCs w:val="22"/>
        </w:rPr>
        <w:t>Ownership and Use of the Winning Design</w:t>
      </w:r>
    </w:p>
    <w:p w14:paraId="1CA1D1F1" w14:textId="1B74CC5D" w:rsidR="009C3745" w:rsidRPr="000D1648" w:rsidRDefault="009C3745" w:rsidP="00BB354B">
      <w:pPr>
        <w:pStyle w:val="ListParagraph"/>
        <w:numPr>
          <w:ilvl w:val="1"/>
          <w:numId w:val="17"/>
        </w:numPr>
        <w:spacing w:line="276" w:lineRule="auto"/>
        <w:jc w:val="both"/>
        <w:rPr>
          <w:rFonts w:ascii="Arial" w:hAnsi="Arial" w:cs="Arial"/>
          <w:sz w:val="22"/>
          <w:szCs w:val="22"/>
        </w:rPr>
      </w:pPr>
      <w:r w:rsidRPr="000D1648">
        <w:rPr>
          <w:rFonts w:ascii="Arial" w:hAnsi="Arial" w:cs="Arial"/>
          <w:sz w:val="22"/>
          <w:szCs w:val="22"/>
        </w:rPr>
        <w:t>Copyright</w:t>
      </w:r>
    </w:p>
    <w:p w14:paraId="06FFB94F" w14:textId="699EACF6" w:rsidR="009C3745" w:rsidRPr="000D1648" w:rsidRDefault="009C3745" w:rsidP="00BB354B">
      <w:pPr>
        <w:pStyle w:val="ListParagraph"/>
        <w:numPr>
          <w:ilvl w:val="1"/>
          <w:numId w:val="17"/>
        </w:numPr>
        <w:spacing w:line="276" w:lineRule="auto"/>
        <w:jc w:val="both"/>
        <w:rPr>
          <w:rFonts w:ascii="Arial" w:hAnsi="Arial" w:cs="Arial"/>
          <w:sz w:val="22"/>
          <w:szCs w:val="22"/>
        </w:rPr>
      </w:pPr>
      <w:r w:rsidRPr="000D1648">
        <w:rPr>
          <w:rFonts w:ascii="Arial" w:hAnsi="Arial" w:cs="Arial"/>
          <w:sz w:val="22"/>
          <w:szCs w:val="22"/>
        </w:rPr>
        <w:t>Basic Conditions for Future Agreement(s) between Artist and the City of Toronto</w:t>
      </w:r>
    </w:p>
    <w:p w14:paraId="6AD0DC41" w14:textId="46466E40" w:rsidR="009C3745" w:rsidRPr="000D1648" w:rsidRDefault="009C3745" w:rsidP="00BB354B">
      <w:pPr>
        <w:pStyle w:val="ListParagraph"/>
        <w:numPr>
          <w:ilvl w:val="0"/>
          <w:numId w:val="17"/>
        </w:numPr>
        <w:spacing w:line="276" w:lineRule="auto"/>
        <w:jc w:val="both"/>
        <w:rPr>
          <w:rFonts w:ascii="Arial" w:hAnsi="Arial" w:cs="Arial"/>
          <w:b/>
          <w:sz w:val="22"/>
          <w:szCs w:val="22"/>
        </w:rPr>
      </w:pPr>
      <w:r w:rsidRPr="000D1648">
        <w:rPr>
          <w:rFonts w:ascii="Arial" w:hAnsi="Arial" w:cs="Arial"/>
          <w:b/>
          <w:sz w:val="22"/>
          <w:szCs w:val="22"/>
        </w:rPr>
        <w:t>QUESTIONS</w:t>
      </w:r>
    </w:p>
    <w:p w14:paraId="635C5795" w14:textId="77777777" w:rsidR="007A0F31" w:rsidRPr="000D1648" w:rsidRDefault="007A0F31" w:rsidP="00BB354B">
      <w:pPr>
        <w:spacing w:line="276" w:lineRule="auto"/>
        <w:jc w:val="both"/>
        <w:rPr>
          <w:rFonts w:ascii="Arial" w:hAnsi="Arial" w:cs="Arial"/>
          <w:sz w:val="22"/>
          <w:szCs w:val="22"/>
        </w:rPr>
      </w:pPr>
    </w:p>
    <w:p w14:paraId="2192C97E" w14:textId="77777777" w:rsidR="009C3745" w:rsidRPr="000D1648" w:rsidRDefault="009C3745" w:rsidP="0071362C">
      <w:pPr>
        <w:ind w:left="720"/>
        <w:jc w:val="both"/>
        <w:rPr>
          <w:rFonts w:ascii="Arial" w:hAnsi="Arial" w:cs="Arial"/>
          <w:sz w:val="22"/>
          <w:szCs w:val="22"/>
        </w:rPr>
      </w:pPr>
    </w:p>
    <w:p w14:paraId="5D12494C" w14:textId="77777777" w:rsidR="009C3745" w:rsidRPr="000D1648" w:rsidRDefault="009C3745" w:rsidP="0071362C">
      <w:pPr>
        <w:pStyle w:val="ListParagraph"/>
        <w:ind w:left="2160"/>
        <w:jc w:val="both"/>
        <w:rPr>
          <w:rFonts w:ascii="Arial" w:hAnsi="Arial" w:cs="Arial"/>
          <w:b/>
          <w:color w:val="0070C0"/>
          <w:sz w:val="22"/>
          <w:szCs w:val="22"/>
        </w:rPr>
      </w:pPr>
    </w:p>
    <w:p w14:paraId="4F5AED7A" w14:textId="77777777" w:rsidR="007A0F31" w:rsidRPr="000D1648" w:rsidRDefault="007A0F31" w:rsidP="0071362C">
      <w:pPr>
        <w:pStyle w:val="ListParagraph"/>
        <w:ind w:left="2160"/>
        <w:jc w:val="both"/>
        <w:rPr>
          <w:rFonts w:ascii="Arial" w:hAnsi="Arial" w:cs="Arial"/>
          <w:b/>
          <w:sz w:val="22"/>
          <w:szCs w:val="22"/>
        </w:rPr>
      </w:pPr>
    </w:p>
    <w:p w14:paraId="7F2C9A1B" w14:textId="25996BF2" w:rsidR="00CE5824" w:rsidRPr="000D1648" w:rsidRDefault="00CE5824" w:rsidP="0071362C">
      <w:pPr>
        <w:pStyle w:val="ListParagraph"/>
        <w:numPr>
          <w:ilvl w:val="0"/>
          <w:numId w:val="101"/>
        </w:numPr>
        <w:jc w:val="both"/>
        <w:rPr>
          <w:rFonts w:ascii="Arial" w:hAnsi="Arial" w:cs="Arial"/>
          <w:sz w:val="22"/>
          <w:szCs w:val="22"/>
        </w:rPr>
      </w:pPr>
      <w:r w:rsidRPr="000D1648">
        <w:rPr>
          <w:rFonts w:ascii="Arial" w:hAnsi="Arial" w:cs="Arial"/>
          <w:sz w:val="22"/>
          <w:szCs w:val="22"/>
        </w:rPr>
        <w:br w:type="page"/>
      </w:r>
    </w:p>
    <w:p w14:paraId="35B68B42" w14:textId="77777777" w:rsidR="007F443A" w:rsidRPr="000D1648" w:rsidRDefault="007F443A" w:rsidP="0071362C">
      <w:pPr>
        <w:jc w:val="both"/>
        <w:rPr>
          <w:rFonts w:ascii="Arial" w:hAnsi="Arial" w:cs="Arial"/>
          <w:b/>
          <w:color w:val="0070C0"/>
          <w:sz w:val="22"/>
          <w:szCs w:val="22"/>
        </w:rPr>
      </w:pPr>
    </w:p>
    <w:p w14:paraId="5B5CCFD0" w14:textId="77D08F6E" w:rsidR="007F29BA" w:rsidRPr="000D1648" w:rsidRDefault="009D0372" w:rsidP="0071362C">
      <w:pPr>
        <w:jc w:val="both"/>
        <w:rPr>
          <w:rFonts w:ascii="Arial" w:hAnsi="Arial" w:cs="Arial"/>
          <w:b/>
          <w:sz w:val="22"/>
          <w:szCs w:val="22"/>
          <w:u w:val="single"/>
        </w:rPr>
      </w:pPr>
      <w:r w:rsidRPr="000D1648">
        <w:rPr>
          <w:rFonts w:ascii="Arial" w:hAnsi="Arial" w:cs="Arial"/>
          <w:b/>
          <w:sz w:val="22"/>
          <w:szCs w:val="22"/>
        </w:rPr>
        <w:t xml:space="preserve">1. </w:t>
      </w:r>
      <w:r w:rsidRPr="000D1648">
        <w:rPr>
          <w:rFonts w:ascii="Arial" w:hAnsi="Arial" w:cs="Arial"/>
          <w:b/>
          <w:sz w:val="22"/>
          <w:szCs w:val="22"/>
        </w:rPr>
        <w:tab/>
      </w:r>
      <w:r w:rsidR="007F29BA" w:rsidRPr="000D1648">
        <w:rPr>
          <w:rFonts w:ascii="Arial" w:hAnsi="Arial" w:cs="Arial"/>
          <w:b/>
          <w:sz w:val="22"/>
          <w:szCs w:val="22"/>
          <w:u w:val="single"/>
        </w:rPr>
        <w:t xml:space="preserve">PUBLIC ART AT THE CITY OF TORONTO: BACKGROUND </w:t>
      </w:r>
    </w:p>
    <w:p w14:paraId="53D483B6" w14:textId="77777777" w:rsidR="00651488" w:rsidRPr="000D1648" w:rsidRDefault="00651488" w:rsidP="0071362C">
      <w:pPr>
        <w:jc w:val="both"/>
        <w:rPr>
          <w:rFonts w:ascii="Arial" w:hAnsi="Arial" w:cs="Arial"/>
          <w:b/>
          <w:sz w:val="22"/>
          <w:szCs w:val="22"/>
        </w:rPr>
      </w:pPr>
    </w:p>
    <w:p w14:paraId="392FA38D" w14:textId="13455060" w:rsidR="007F29BA" w:rsidRPr="000D1648" w:rsidRDefault="009D0372" w:rsidP="0071362C">
      <w:pPr>
        <w:jc w:val="both"/>
        <w:rPr>
          <w:rFonts w:ascii="Arial" w:hAnsi="Arial" w:cs="Arial"/>
          <w:b/>
          <w:sz w:val="22"/>
          <w:szCs w:val="22"/>
        </w:rPr>
      </w:pPr>
      <w:r w:rsidRPr="000D1648">
        <w:rPr>
          <w:rFonts w:ascii="Arial" w:hAnsi="Arial" w:cs="Arial"/>
          <w:b/>
          <w:sz w:val="22"/>
          <w:szCs w:val="22"/>
        </w:rPr>
        <w:t xml:space="preserve">1.1 </w:t>
      </w:r>
      <w:r w:rsidRPr="000D1648">
        <w:rPr>
          <w:rFonts w:ascii="Arial" w:hAnsi="Arial" w:cs="Arial"/>
          <w:b/>
          <w:sz w:val="22"/>
          <w:szCs w:val="22"/>
        </w:rPr>
        <w:tab/>
      </w:r>
      <w:r w:rsidR="007F29BA" w:rsidRPr="000D1648">
        <w:rPr>
          <w:rFonts w:ascii="Arial" w:hAnsi="Arial" w:cs="Arial"/>
          <w:b/>
          <w:sz w:val="22"/>
          <w:szCs w:val="22"/>
        </w:rPr>
        <w:t>City of Toronto’s Public Art Collection</w:t>
      </w:r>
    </w:p>
    <w:p w14:paraId="73A21F7A" w14:textId="3C1030CF" w:rsidR="007F29BA" w:rsidRPr="000D1648" w:rsidRDefault="007F29BA" w:rsidP="0071362C">
      <w:pPr>
        <w:pStyle w:val="ListParagraph"/>
        <w:jc w:val="both"/>
        <w:rPr>
          <w:rFonts w:ascii="Arial" w:hAnsi="Arial" w:cs="Arial"/>
          <w:sz w:val="22"/>
          <w:szCs w:val="22"/>
        </w:rPr>
      </w:pPr>
      <w:r w:rsidRPr="000D1648">
        <w:rPr>
          <w:rFonts w:ascii="Arial" w:hAnsi="Arial" w:cs="Arial"/>
          <w:sz w:val="22"/>
          <w:szCs w:val="22"/>
        </w:rPr>
        <w:t xml:space="preserve">The </w:t>
      </w:r>
      <w:r w:rsidR="008C005C">
        <w:rPr>
          <w:rFonts w:ascii="Arial" w:hAnsi="Arial" w:cs="Arial"/>
          <w:sz w:val="22"/>
          <w:szCs w:val="22"/>
        </w:rPr>
        <w:t>art work</w:t>
      </w:r>
      <w:r w:rsidRPr="000D1648">
        <w:rPr>
          <w:rFonts w:ascii="Arial" w:hAnsi="Arial" w:cs="Arial"/>
          <w:sz w:val="22"/>
          <w:szCs w:val="22"/>
        </w:rPr>
        <w:t xml:space="preserve">(s) commissioned for </w:t>
      </w:r>
      <w:r w:rsidR="00C16BC1">
        <w:rPr>
          <w:rFonts w:ascii="Arial" w:hAnsi="Arial" w:cs="Arial"/>
          <w:sz w:val="22"/>
          <w:szCs w:val="22"/>
        </w:rPr>
        <w:t>King-Liberty Bridge</w:t>
      </w:r>
      <w:r w:rsidRPr="000D1648">
        <w:rPr>
          <w:rFonts w:ascii="Arial" w:hAnsi="Arial" w:cs="Arial"/>
          <w:sz w:val="22"/>
          <w:szCs w:val="22"/>
        </w:rPr>
        <w:t xml:space="preserve"> Park will become part of the City of Toronto’s Public Art and Monuments Collection. The Collection has over 200 pieces, including works dating from 1870 when the Canadian Volunteer War Memorial was installed at Wellesley Street and Queen’s Park Crescent West, to </w:t>
      </w:r>
      <w:r w:rsidR="008C005C">
        <w:rPr>
          <w:rFonts w:ascii="Arial" w:hAnsi="Arial" w:cs="Arial"/>
          <w:sz w:val="22"/>
          <w:szCs w:val="22"/>
        </w:rPr>
        <w:t>art work</w:t>
      </w:r>
      <w:r w:rsidRPr="000D1648">
        <w:rPr>
          <w:rFonts w:ascii="Arial" w:hAnsi="Arial" w:cs="Arial"/>
          <w:sz w:val="22"/>
          <w:szCs w:val="22"/>
        </w:rPr>
        <w:t xml:space="preserve">s by the artists Henry Moore, Mark </w:t>
      </w:r>
      <w:r w:rsidR="00523222" w:rsidRPr="000D1648">
        <w:rPr>
          <w:rFonts w:ascii="Arial" w:hAnsi="Arial" w:cs="Arial"/>
          <w:sz w:val="22"/>
          <w:szCs w:val="22"/>
        </w:rPr>
        <w:t>d</w:t>
      </w:r>
      <w:r w:rsidRPr="000D1648">
        <w:rPr>
          <w:rFonts w:ascii="Arial" w:hAnsi="Arial" w:cs="Arial"/>
          <w:sz w:val="22"/>
          <w:szCs w:val="22"/>
        </w:rPr>
        <w:t xml:space="preserve">i Suvero, Douglas Coupland, Micah Lexier, Lisa Steele and Kim Tomczak. More recently, </w:t>
      </w:r>
      <w:r w:rsidR="00FD56A0">
        <w:rPr>
          <w:rFonts w:ascii="Arial" w:hAnsi="Arial" w:cs="Arial"/>
          <w:sz w:val="22"/>
          <w:szCs w:val="22"/>
        </w:rPr>
        <w:t>the City of Toronto</w:t>
      </w:r>
      <w:r w:rsidRPr="000D1648">
        <w:rPr>
          <w:rFonts w:ascii="Arial" w:hAnsi="Arial" w:cs="Arial"/>
          <w:sz w:val="22"/>
          <w:szCs w:val="22"/>
        </w:rPr>
        <w:t xml:space="preserve"> has commissioned work from artists such as Ken Lum; Daniel Borins &amp; Jennifer Marman; Daniel Young &amp; Christian Giroux and Maryanne Barkhouse &amp; Michael Belmore.  </w:t>
      </w:r>
    </w:p>
    <w:p w14:paraId="2D9E818F" w14:textId="77777777" w:rsidR="007F29BA" w:rsidRPr="000D1648" w:rsidRDefault="007F29BA" w:rsidP="0071362C">
      <w:pPr>
        <w:pStyle w:val="ListParagraph"/>
        <w:jc w:val="both"/>
        <w:rPr>
          <w:rFonts w:ascii="Arial" w:hAnsi="Arial" w:cs="Arial"/>
          <w:sz w:val="22"/>
          <w:szCs w:val="22"/>
        </w:rPr>
      </w:pPr>
    </w:p>
    <w:p w14:paraId="20BCC35F" w14:textId="671EBCBF" w:rsidR="007F29BA" w:rsidRPr="000D1648" w:rsidRDefault="007F29BA" w:rsidP="00311423">
      <w:pPr>
        <w:pStyle w:val="ListParagraph"/>
        <w:jc w:val="both"/>
        <w:rPr>
          <w:rFonts w:ascii="Arial" w:hAnsi="Arial" w:cs="Arial"/>
          <w:sz w:val="22"/>
          <w:szCs w:val="22"/>
        </w:rPr>
      </w:pPr>
      <w:r w:rsidRPr="000D1648">
        <w:rPr>
          <w:rFonts w:ascii="Arial" w:hAnsi="Arial" w:cs="Arial"/>
          <w:sz w:val="22"/>
          <w:szCs w:val="22"/>
        </w:rPr>
        <w:t xml:space="preserve">The Collection is managed by </w:t>
      </w:r>
      <w:r w:rsidR="00FD56A0">
        <w:rPr>
          <w:rFonts w:ascii="Arial" w:hAnsi="Arial" w:cs="Arial"/>
          <w:sz w:val="22"/>
          <w:szCs w:val="22"/>
        </w:rPr>
        <w:t xml:space="preserve">the City's </w:t>
      </w:r>
      <w:r w:rsidRPr="000D1648">
        <w:rPr>
          <w:rFonts w:ascii="Arial" w:hAnsi="Arial" w:cs="Arial"/>
          <w:sz w:val="22"/>
          <w:szCs w:val="22"/>
        </w:rPr>
        <w:t>Economic Development &amp; Culture</w:t>
      </w:r>
      <w:r w:rsidR="00FD56A0">
        <w:rPr>
          <w:rFonts w:ascii="Arial" w:hAnsi="Arial" w:cs="Arial"/>
          <w:sz w:val="22"/>
          <w:szCs w:val="22"/>
        </w:rPr>
        <w:t xml:space="preserve"> Division (Arts &amp; Culture Services section)</w:t>
      </w:r>
      <w:r w:rsidRPr="000D1648">
        <w:rPr>
          <w:rFonts w:ascii="Arial" w:hAnsi="Arial" w:cs="Arial"/>
          <w:sz w:val="22"/>
          <w:szCs w:val="22"/>
        </w:rPr>
        <w:t xml:space="preserve">, which also has responsibility for its conservation and maintenance. For more information, see: </w:t>
      </w:r>
      <w:hyperlink r:id="rId9" w:history="1">
        <w:r w:rsidRPr="000D1648">
          <w:rPr>
            <w:rStyle w:val="Hyperlink"/>
            <w:rFonts w:ascii="Arial" w:hAnsi="Arial" w:cs="Arial"/>
            <w:sz w:val="22"/>
            <w:szCs w:val="22"/>
          </w:rPr>
          <w:t>www.toronto.ca/publicart</w:t>
        </w:r>
      </w:hyperlink>
      <w:r w:rsidRPr="000D1648">
        <w:rPr>
          <w:rFonts w:ascii="Arial" w:hAnsi="Arial" w:cs="Arial"/>
          <w:sz w:val="22"/>
          <w:szCs w:val="22"/>
        </w:rPr>
        <w:t xml:space="preserve"> </w:t>
      </w:r>
    </w:p>
    <w:p w14:paraId="7FD0EFBE" w14:textId="77777777" w:rsidR="00CD30A0" w:rsidRPr="000D1648" w:rsidRDefault="00CD30A0" w:rsidP="0071362C">
      <w:pPr>
        <w:jc w:val="both"/>
        <w:rPr>
          <w:rFonts w:ascii="Arial" w:hAnsi="Arial" w:cs="Arial"/>
          <w:sz w:val="22"/>
          <w:szCs w:val="22"/>
        </w:rPr>
      </w:pPr>
    </w:p>
    <w:p w14:paraId="049FCE09" w14:textId="47228B42" w:rsidR="007F29BA" w:rsidRPr="000D1648" w:rsidRDefault="009D0372" w:rsidP="0071362C">
      <w:pPr>
        <w:jc w:val="both"/>
        <w:rPr>
          <w:rFonts w:ascii="Arial" w:hAnsi="Arial" w:cs="Arial"/>
          <w:b/>
          <w:sz w:val="22"/>
          <w:szCs w:val="22"/>
        </w:rPr>
      </w:pPr>
      <w:r w:rsidRPr="000D1648">
        <w:rPr>
          <w:rFonts w:ascii="Arial" w:hAnsi="Arial" w:cs="Arial"/>
          <w:b/>
          <w:sz w:val="22"/>
          <w:szCs w:val="22"/>
        </w:rPr>
        <w:t xml:space="preserve">1.2 </w:t>
      </w:r>
      <w:r w:rsidRPr="000D1648">
        <w:rPr>
          <w:rFonts w:ascii="Arial" w:hAnsi="Arial" w:cs="Arial"/>
          <w:b/>
          <w:sz w:val="22"/>
          <w:szCs w:val="22"/>
        </w:rPr>
        <w:tab/>
      </w:r>
      <w:r w:rsidR="007F29BA" w:rsidRPr="000D1648">
        <w:rPr>
          <w:rFonts w:ascii="Arial" w:hAnsi="Arial" w:cs="Arial"/>
          <w:b/>
          <w:sz w:val="22"/>
          <w:szCs w:val="22"/>
        </w:rPr>
        <w:t xml:space="preserve">City of Toronto’s </w:t>
      </w:r>
      <w:r w:rsidR="007F29BA" w:rsidRPr="000D1648">
        <w:rPr>
          <w:rFonts w:ascii="Arial" w:hAnsi="Arial" w:cs="Arial"/>
          <w:b/>
          <w:i/>
          <w:sz w:val="22"/>
          <w:szCs w:val="22"/>
        </w:rPr>
        <w:t>Culture Plan for a Creative City</w:t>
      </w:r>
    </w:p>
    <w:p w14:paraId="52CE743D" w14:textId="7E431E6B" w:rsidR="007F29BA" w:rsidRPr="000D1648" w:rsidRDefault="007F29BA" w:rsidP="0071362C">
      <w:pPr>
        <w:pStyle w:val="ListParagraph"/>
        <w:jc w:val="both"/>
        <w:rPr>
          <w:rFonts w:ascii="Arial" w:hAnsi="Arial" w:cs="Arial"/>
          <w:sz w:val="22"/>
          <w:szCs w:val="22"/>
        </w:rPr>
      </w:pPr>
      <w:r w:rsidRPr="000D1648">
        <w:rPr>
          <w:rFonts w:ascii="Arial" w:hAnsi="Arial" w:cs="Arial"/>
          <w:sz w:val="22"/>
          <w:szCs w:val="22"/>
        </w:rPr>
        <w:t xml:space="preserve">The City of Toronto’s </w:t>
      </w:r>
      <w:r w:rsidRPr="000D1648">
        <w:rPr>
          <w:rFonts w:ascii="Arial" w:hAnsi="Arial" w:cs="Arial"/>
          <w:i/>
          <w:sz w:val="22"/>
          <w:szCs w:val="22"/>
        </w:rPr>
        <w:t>Culture Plan for a Creative City</w:t>
      </w:r>
      <w:r w:rsidRPr="000D1648">
        <w:rPr>
          <w:rFonts w:ascii="Arial" w:hAnsi="Arial" w:cs="Arial"/>
          <w:sz w:val="22"/>
          <w:szCs w:val="22"/>
        </w:rPr>
        <w:t xml:space="preserve"> adopted by City Council in 2003, recommends that 1% of capital spending on public infrastructure be reserved for public art. Further, the City's Planning policies allow for the all</w:t>
      </w:r>
      <w:r w:rsidR="000E31E4">
        <w:rPr>
          <w:rFonts w:ascii="Arial" w:hAnsi="Arial" w:cs="Arial"/>
          <w:sz w:val="22"/>
          <w:szCs w:val="22"/>
        </w:rPr>
        <w:t>ocation of Section 37 funds (s.</w:t>
      </w:r>
      <w:r w:rsidRPr="000D1648">
        <w:rPr>
          <w:rFonts w:ascii="Arial" w:hAnsi="Arial" w:cs="Arial"/>
          <w:sz w:val="22"/>
          <w:szCs w:val="22"/>
        </w:rPr>
        <w:t>37 of the Ontario Planning Act) to be directed towards public art as a community benefit.</w:t>
      </w:r>
    </w:p>
    <w:p w14:paraId="0D8A3FF1" w14:textId="77777777" w:rsidR="00CD30A0" w:rsidRPr="000D1648" w:rsidRDefault="00CD30A0" w:rsidP="0071362C">
      <w:pPr>
        <w:pStyle w:val="ListParagraph"/>
        <w:jc w:val="both"/>
        <w:rPr>
          <w:rFonts w:ascii="Arial" w:hAnsi="Arial" w:cs="Arial"/>
          <w:sz w:val="22"/>
          <w:szCs w:val="22"/>
        </w:rPr>
      </w:pPr>
    </w:p>
    <w:p w14:paraId="554E399A" w14:textId="65292DD7" w:rsidR="007F29BA" w:rsidRDefault="009D0372" w:rsidP="0071362C">
      <w:pPr>
        <w:jc w:val="both"/>
        <w:rPr>
          <w:rFonts w:ascii="Arial" w:hAnsi="Arial" w:cs="Arial"/>
          <w:b/>
          <w:sz w:val="22"/>
          <w:szCs w:val="22"/>
          <w:u w:val="single"/>
        </w:rPr>
      </w:pPr>
      <w:r w:rsidRPr="000D1648">
        <w:rPr>
          <w:rFonts w:ascii="Arial" w:hAnsi="Arial" w:cs="Arial"/>
          <w:b/>
          <w:sz w:val="22"/>
          <w:szCs w:val="22"/>
        </w:rPr>
        <w:t xml:space="preserve">2. </w:t>
      </w:r>
      <w:r w:rsidRPr="000D1648">
        <w:rPr>
          <w:rFonts w:ascii="Arial" w:hAnsi="Arial" w:cs="Arial"/>
          <w:b/>
          <w:sz w:val="22"/>
          <w:szCs w:val="22"/>
        </w:rPr>
        <w:tab/>
      </w:r>
      <w:r w:rsidR="007F29BA" w:rsidRPr="000D1648">
        <w:rPr>
          <w:rFonts w:ascii="Arial" w:hAnsi="Arial" w:cs="Arial"/>
          <w:b/>
          <w:sz w:val="22"/>
          <w:szCs w:val="22"/>
          <w:u w:val="single"/>
        </w:rPr>
        <w:t>PROJECT DESCRIPTION</w:t>
      </w:r>
    </w:p>
    <w:p w14:paraId="1837B8E1" w14:textId="77777777" w:rsidR="00824CD6" w:rsidRDefault="00824CD6" w:rsidP="0071362C">
      <w:pPr>
        <w:jc w:val="both"/>
        <w:rPr>
          <w:rFonts w:ascii="Arial" w:hAnsi="Arial" w:cs="Arial"/>
          <w:b/>
          <w:sz w:val="22"/>
          <w:szCs w:val="22"/>
          <w:u w:val="single"/>
        </w:rPr>
      </w:pPr>
    </w:p>
    <w:p w14:paraId="006A66F1" w14:textId="605708FB" w:rsidR="00BA2E85" w:rsidRDefault="00824CD6" w:rsidP="00241574">
      <w:pPr>
        <w:ind w:left="720" w:hanging="720"/>
        <w:jc w:val="both"/>
        <w:rPr>
          <w:rFonts w:ascii="Arial" w:hAnsi="Arial" w:cs="Arial"/>
          <w:color w:val="000000"/>
          <w:sz w:val="22"/>
          <w:szCs w:val="22"/>
          <w:lang w:val="en-US" w:eastAsia="en-CA"/>
        </w:rPr>
      </w:pPr>
      <w:r w:rsidRPr="00824CD6">
        <w:rPr>
          <w:rFonts w:ascii="Arial" w:hAnsi="Arial" w:cs="Arial"/>
          <w:b/>
          <w:sz w:val="22"/>
          <w:szCs w:val="22"/>
        </w:rPr>
        <w:t>2.1</w:t>
      </w:r>
      <w:r>
        <w:rPr>
          <w:rFonts w:ascii="Arial" w:hAnsi="Arial" w:cs="Arial"/>
          <w:b/>
          <w:sz w:val="22"/>
          <w:szCs w:val="22"/>
        </w:rPr>
        <w:tab/>
      </w:r>
      <w:r w:rsidR="00BA2E85">
        <w:rPr>
          <w:rFonts w:ascii="Arial" w:hAnsi="Arial" w:cs="Arial"/>
          <w:sz w:val="22"/>
          <w:szCs w:val="22"/>
        </w:rPr>
        <w:t xml:space="preserve">The King-Liberty Bridge </w:t>
      </w:r>
      <w:r w:rsidR="00BA2E85" w:rsidRPr="0004107F">
        <w:rPr>
          <w:rFonts w:ascii="Arial" w:hAnsi="Arial" w:cs="Arial"/>
          <w:color w:val="000000"/>
          <w:sz w:val="22"/>
          <w:szCs w:val="22"/>
          <w:lang w:val="en-US" w:eastAsia="en-CA"/>
        </w:rPr>
        <w:t>will span from Douro Street to the weste</w:t>
      </w:r>
      <w:r w:rsidR="00BA2E85">
        <w:rPr>
          <w:rFonts w:ascii="Arial" w:hAnsi="Arial" w:cs="Arial"/>
          <w:color w:val="000000"/>
          <w:sz w:val="22"/>
          <w:szCs w:val="22"/>
          <w:lang w:val="en-US" w:eastAsia="en-CA"/>
        </w:rPr>
        <w:t>rn leg of Western Battery Road, providing</w:t>
      </w:r>
      <w:r w:rsidR="00BA2E85" w:rsidRPr="0004107F">
        <w:rPr>
          <w:rFonts w:ascii="Arial" w:hAnsi="Arial" w:cs="Arial"/>
          <w:color w:val="000000"/>
          <w:sz w:val="22"/>
          <w:szCs w:val="22"/>
          <w:lang w:val="en-US" w:eastAsia="en-CA"/>
        </w:rPr>
        <w:t xml:space="preserve"> a </w:t>
      </w:r>
      <w:r w:rsidR="00BA2E85">
        <w:rPr>
          <w:rFonts w:ascii="Arial" w:hAnsi="Arial" w:cs="Arial"/>
          <w:color w:val="000000"/>
          <w:sz w:val="22"/>
          <w:szCs w:val="22"/>
          <w:lang w:val="en-US" w:eastAsia="en-CA"/>
        </w:rPr>
        <w:t>more convenient and</w:t>
      </w:r>
      <w:r w:rsidR="00BA2E85" w:rsidRPr="0004107F">
        <w:rPr>
          <w:rFonts w:ascii="Arial" w:hAnsi="Arial" w:cs="Arial"/>
          <w:color w:val="000000"/>
          <w:sz w:val="22"/>
          <w:szCs w:val="22"/>
          <w:lang w:val="en-US" w:eastAsia="en-CA"/>
        </w:rPr>
        <w:t xml:space="preserve"> direct route from Liberty Village to King Street West</w:t>
      </w:r>
      <w:r w:rsidR="00BA2E85">
        <w:rPr>
          <w:rFonts w:ascii="Arial" w:hAnsi="Arial" w:cs="Arial"/>
          <w:color w:val="000000"/>
          <w:sz w:val="22"/>
          <w:szCs w:val="22"/>
          <w:lang w:val="en-US" w:eastAsia="en-CA"/>
        </w:rPr>
        <w:t>,</w:t>
      </w:r>
      <w:r w:rsidR="00BA2E85" w:rsidRPr="0004107F">
        <w:rPr>
          <w:rFonts w:ascii="Arial" w:hAnsi="Arial" w:cs="Arial"/>
          <w:color w:val="000000"/>
          <w:sz w:val="22"/>
          <w:szCs w:val="22"/>
          <w:lang w:val="en-US" w:eastAsia="en-CA"/>
        </w:rPr>
        <w:t xml:space="preserve"> between Atlantic Avenue and Strachan Avenue. </w:t>
      </w:r>
    </w:p>
    <w:p w14:paraId="0CFBE613" w14:textId="77777777" w:rsidR="00BA2E85" w:rsidRDefault="00BA2E85" w:rsidP="00BA2E85">
      <w:pPr>
        <w:jc w:val="both"/>
        <w:rPr>
          <w:rFonts w:ascii="Arial" w:hAnsi="Arial" w:cs="Arial"/>
          <w:color w:val="000000"/>
          <w:sz w:val="22"/>
          <w:szCs w:val="22"/>
          <w:lang w:val="en-US" w:eastAsia="en-CA"/>
        </w:rPr>
      </w:pPr>
    </w:p>
    <w:p w14:paraId="36B6150F" w14:textId="77777777" w:rsidR="00BA2E85" w:rsidRDefault="00BA2E85" w:rsidP="001B42AE">
      <w:pPr>
        <w:ind w:left="720"/>
        <w:rPr>
          <w:rFonts w:ascii="Arial" w:hAnsi="Arial" w:cs="Arial"/>
          <w:color w:val="000000"/>
          <w:sz w:val="22"/>
          <w:szCs w:val="22"/>
          <w:lang w:val="en-US" w:eastAsia="en-CA"/>
        </w:rPr>
      </w:pPr>
      <w:r>
        <w:rPr>
          <w:rFonts w:ascii="Arial" w:hAnsi="Arial" w:cs="Arial"/>
          <w:sz w:val="22"/>
          <w:szCs w:val="22"/>
          <w:lang w:val="en-US"/>
        </w:rPr>
        <w:t xml:space="preserve">This new bridge for pedestrians and cyclists </w:t>
      </w:r>
      <w:r w:rsidRPr="00624A6D">
        <w:rPr>
          <w:rFonts w:ascii="Arial" w:hAnsi="Arial" w:cs="Arial"/>
          <w:sz w:val="22"/>
          <w:szCs w:val="22"/>
          <w:lang w:val="en-US"/>
        </w:rPr>
        <w:t>will include a project by a professional visual artist or an artist-lead team</w:t>
      </w:r>
      <w:r>
        <w:rPr>
          <w:rFonts w:ascii="Arial" w:hAnsi="Arial" w:cs="Arial"/>
          <w:sz w:val="22"/>
          <w:szCs w:val="22"/>
          <w:lang w:val="en-US"/>
        </w:rPr>
        <w:t xml:space="preserve"> to </w:t>
      </w:r>
      <w:r>
        <w:rPr>
          <w:rFonts w:ascii="Arial" w:hAnsi="Arial" w:cs="Arial"/>
          <w:color w:val="000000"/>
          <w:sz w:val="22"/>
          <w:szCs w:val="22"/>
          <w:lang w:eastAsia="en-CA"/>
        </w:rPr>
        <w:t xml:space="preserve">be integrated into the glass panels of the elevator towers at both ends of the bridge. </w:t>
      </w:r>
      <w:r>
        <w:rPr>
          <w:rFonts w:ascii="Arial" w:hAnsi="Arial" w:cs="Arial"/>
          <w:sz w:val="22"/>
          <w:szCs w:val="22"/>
          <w:lang w:val="en-US"/>
        </w:rPr>
        <w:t xml:space="preserve">The art work will be </w:t>
      </w:r>
      <w:r w:rsidRPr="00624A6D">
        <w:rPr>
          <w:rFonts w:ascii="Arial" w:hAnsi="Arial" w:cs="Arial"/>
          <w:sz w:val="22"/>
          <w:szCs w:val="22"/>
          <w:lang w:val="en-US"/>
        </w:rPr>
        <w:t>selected through an open, national competition</w:t>
      </w:r>
      <w:r>
        <w:rPr>
          <w:rFonts w:ascii="Arial" w:hAnsi="Arial" w:cs="Arial"/>
          <w:sz w:val="22"/>
          <w:szCs w:val="22"/>
          <w:lang w:val="en-US"/>
        </w:rPr>
        <w:t>.</w:t>
      </w:r>
      <w:r w:rsidRPr="00624A6D">
        <w:rPr>
          <w:rFonts w:ascii="Arial" w:hAnsi="Arial" w:cs="Arial"/>
          <w:sz w:val="22"/>
          <w:szCs w:val="22"/>
          <w:lang w:val="en-US"/>
        </w:rPr>
        <w:t xml:space="preserve"> </w:t>
      </w:r>
    </w:p>
    <w:p w14:paraId="0252C199" w14:textId="77777777" w:rsidR="00BA2E85" w:rsidRPr="0004107F" w:rsidRDefault="00BA2E85" w:rsidP="00BA2E85">
      <w:pPr>
        <w:jc w:val="both"/>
        <w:rPr>
          <w:rFonts w:ascii="Arial" w:hAnsi="Arial" w:cs="Arial"/>
          <w:color w:val="000000"/>
          <w:sz w:val="22"/>
          <w:szCs w:val="22"/>
          <w:lang w:val="en-US" w:eastAsia="en-CA"/>
        </w:rPr>
      </w:pPr>
    </w:p>
    <w:p w14:paraId="3BD9BDFC" w14:textId="77777777" w:rsidR="00BA2E85" w:rsidRDefault="00BA2E85" w:rsidP="001B42AE">
      <w:pPr>
        <w:ind w:left="720"/>
        <w:jc w:val="both"/>
        <w:rPr>
          <w:rFonts w:ascii="Arial" w:hAnsi="Arial" w:cs="Arial"/>
          <w:color w:val="000000"/>
          <w:sz w:val="22"/>
          <w:szCs w:val="22"/>
          <w:lang w:val="en-US" w:eastAsia="en-CA"/>
        </w:rPr>
      </w:pPr>
      <w:r w:rsidRPr="0004107F">
        <w:rPr>
          <w:rFonts w:ascii="Arial" w:hAnsi="Arial" w:cs="Arial"/>
          <w:color w:val="000000"/>
          <w:sz w:val="22"/>
          <w:szCs w:val="22"/>
          <w:lang w:val="en-US" w:eastAsia="en-CA"/>
        </w:rPr>
        <w:t>The bridge</w:t>
      </w:r>
      <w:r>
        <w:rPr>
          <w:rFonts w:ascii="Arial" w:hAnsi="Arial" w:cs="Arial"/>
          <w:color w:val="000000"/>
          <w:sz w:val="22"/>
          <w:szCs w:val="22"/>
          <w:lang w:val="en-US" w:eastAsia="en-CA"/>
        </w:rPr>
        <w:t>, with a five metre-wide covered and mostly-</w:t>
      </w:r>
      <w:r w:rsidRPr="0004107F">
        <w:rPr>
          <w:rFonts w:ascii="Arial" w:hAnsi="Arial" w:cs="Arial"/>
          <w:color w:val="000000"/>
          <w:sz w:val="22"/>
          <w:szCs w:val="22"/>
          <w:lang w:val="en-US" w:eastAsia="en-CA"/>
        </w:rPr>
        <w:t>enclosed deck</w:t>
      </w:r>
      <w:r>
        <w:rPr>
          <w:rFonts w:ascii="Arial" w:hAnsi="Arial" w:cs="Arial"/>
          <w:color w:val="000000"/>
          <w:sz w:val="22"/>
          <w:szCs w:val="22"/>
          <w:lang w:val="en-US" w:eastAsia="en-CA"/>
        </w:rPr>
        <w:t>,</w:t>
      </w:r>
      <w:r w:rsidRPr="0004107F">
        <w:rPr>
          <w:rFonts w:ascii="Arial" w:hAnsi="Arial" w:cs="Arial"/>
          <w:color w:val="000000"/>
          <w:sz w:val="22"/>
          <w:szCs w:val="22"/>
          <w:lang w:val="en-US" w:eastAsia="en-CA"/>
        </w:rPr>
        <w:t xml:space="preserve"> will sp</w:t>
      </w:r>
      <w:r>
        <w:rPr>
          <w:rFonts w:ascii="Arial" w:hAnsi="Arial" w:cs="Arial"/>
          <w:color w:val="000000"/>
          <w:sz w:val="22"/>
          <w:szCs w:val="22"/>
          <w:lang w:val="en-US" w:eastAsia="en-CA"/>
        </w:rPr>
        <w:t xml:space="preserve">an the 55 metre-wide </w:t>
      </w:r>
      <w:r w:rsidRPr="0004107F">
        <w:rPr>
          <w:rFonts w:ascii="Arial" w:hAnsi="Arial" w:cs="Arial"/>
          <w:color w:val="000000"/>
          <w:sz w:val="22"/>
          <w:szCs w:val="22"/>
          <w:lang w:val="en-US" w:eastAsia="en-CA"/>
        </w:rPr>
        <w:t>Metrolinx Kitchener / Milton Rail Corridor.</w:t>
      </w:r>
      <w:r>
        <w:rPr>
          <w:rFonts w:ascii="Arial" w:hAnsi="Arial" w:cs="Arial"/>
          <w:color w:val="000000"/>
          <w:sz w:val="22"/>
          <w:szCs w:val="22"/>
          <w:lang w:val="en-US" w:eastAsia="en-CA"/>
        </w:rPr>
        <w:t xml:space="preserve"> </w:t>
      </w:r>
      <w:r w:rsidRPr="0004107F">
        <w:rPr>
          <w:rFonts w:ascii="Arial" w:hAnsi="Arial" w:cs="Arial"/>
          <w:color w:val="000000"/>
          <w:sz w:val="22"/>
          <w:szCs w:val="22"/>
          <w:lang w:val="en-US" w:eastAsia="en-CA"/>
        </w:rPr>
        <w:t>Access to the bridge will be provided by a staircase (with a bicycle channel) on each side, as well as ele</w:t>
      </w:r>
      <w:r>
        <w:rPr>
          <w:rFonts w:ascii="Arial" w:hAnsi="Arial" w:cs="Arial"/>
          <w:color w:val="000000"/>
          <w:sz w:val="22"/>
          <w:szCs w:val="22"/>
          <w:lang w:val="en-US" w:eastAsia="en-CA"/>
        </w:rPr>
        <w:t xml:space="preserve">vators for barrier-free access. </w:t>
      </w:r>
      <w:r w:rsidRPr="0004107F">
        <w:rPr>
          <w:rFonts w:ascii="Arial" w:hAnsi="Arial" w:cs="Arial"/>
          <w:color w:val="000000"/>
          <w:sz w:val="22"/>
          <w:szCs w:val="22"/>
          <w:lang w:val="en-US" w:eastAsia="en-CA"/>
        </w:rPr>
        <w:t>All passageways and approaches will be illuminated for 24 hour access.</w:t>
      </w:r>
    </w:p>
    <w:p w14:paraId="2B5A3741" w14:textId="77777777" w:rsidR="00BA2E85" w:rsidRDefault="00BA2E85" w:rsidP="00BA2E85">
      <w:pPr>
        <w:jc w:val="both"/>
        <w:rPr>
          <w:rFonts w:ascii="Arial" w:hAnsi="Arial" w:cs="Arial"/>
          <w:color w:val="000000"/>
          <w:sz w:val="22"/>
          <w:szCs w:val="22"/>
          <w:lang w:val="en-US" w:eastAsia="en-CA"/>
        </w:rPr>
      </w:pPr>
    </w:p>
    <w:p w14:paraId="3F0686C4" w14:textId="48A5E005" w:rsidR="00BA2E85" w:rsidRPr="00A47897" w:rsidRDefault="00BA2E85" w:rsidP="001B42AE">
      <w:pPr>
        <w:ind w:left="720"/>
        <w:jc w:val="both"/>
        <w:rPr>
          <w:rFonts w:ascii="Arial" w:hAnsi="Arial" w:cs="Arial"/>
          <w:color w:val="000000"/>
          <w:sz w:val="22"/>
          <w:szCs w:val="22"/>
          <w:lang w:eastAsia="en-CA"/>
        </w:rPr>
      </w:pPr>
      <w:r>
        <w:rPr>
          <w:rFonts w:ascii="Arial" w:hAnsi="Arial" w:cs="Arial"/>
          <w:color w:val="000000"/>
          <w:sz w:val="22"/>
          <w:szCs w:val="22"/>
          <w:lang w:eastAsia="en-CA"/>
        </w:rPr>
        <w:t xml:space="preserve">This is a site of movement, transition and connection: it will be used by pedestrians and cyclists, walking and riding but also descending and ascending through the site by stairs and elevator. It will link two neighbourhoods currently divided by railway tracks, and the bridge and the </w:t>
      </w:r>
      <w:r w:rsidR="008C005C">
        <w:rPr>
          <w:rFonts w:ascii="Arial" w:hAnsi="Arial" w:cs="Arial"/>
          <w:color w:val="000000"/>
          <w:sz w:val="22"/>
          <w:szCs w:val="22"/>
          <w:lang w:eastAsia="en-CA"/>
        </w:rPr>
        <w:t>art work</w:t>
      </w:r>
      <w:r>
        <w:rPr>
          <w:rFonts w:ascii="Arial" w:hAnsi="Arial" w:cs="Arial"/>
          <w:color w:val="000000"/>
          <w:sz w:val="22"/>
          <w:szCs w:val="22"/>
          <w:lang w:eastAsia="en-CA"/>
        </w:rPr>
        <w:t xml:space="preserve"> will also be visible to those travelling by train. Both sides of the tracks are also areas of rapid development, with a long history prior to its current primarily residential and commercial use. </w:t>
      </w:r>
    </w:p>
    <w:p w14:paraId="786CD1FC" w14:textId="77777777" w:rsidR="00BA2E85" w:rsidRPr="00624A6D" w:rsidRDefault="00BA2E85" w:rsidP="00BA2E85">
      <w:pPr>
        <w:jc w:val="both"/>
        <w:rPr>
          <w:rFonts w:ascii="Arial" w:hAnsi="Arial" w:cs="Arial"/>
          <w:color w:val="000000"/>
          <w:sz w:val="22"/>
          <w:szCs w:val="22"/>
          <w:lang w:val="en-US" w:eastAsia="en-CA"/>
        </w:rPr>
      </w:pPr>
    </w:p>
    <w:p w14:paraId="01C0A703" w14:textId="213BD064" w:rsidR="00BA2E85" w:rsidRDefault="00BA2E85" w:rsidP="001B42AE">
      <w:pPr>
        <w:ind w:left="720"/>
        <w:jc w:val="both"/>
        <w:rPr>
          <w:rFonts w:ascii="Arial" w:hAnsi="Arial" w:cs="Arial"/>
          <w:color w:val="000000"/>
          <w:sz w:val="22"/>
          <w:szCs w:val="22"/>
          <w:lang w:val="en-US" w:eastAsia="en-CA"/>
        </w:rPr>
      </w:pPr>
      <w:r w:rsidRPr="00624A6D">
        <w:rPr>
          <w:rFonts w:ascii="Arial" w:hAnsi="Arial" w:cs="Arial"/>
          <w:color w:val="000000"/>
          <w:sz w:val="22"/>
          <w:szCs w:val="22"/>
          <w:lang w:val="en-US" w:eastAsia="en-CA"/>
        </w:rPr>
        <w:t xml:space="preserve">The design of </w:t>
      </w:r>
      <w:r>
        <w:rPr>
          <w:rFonts w:ascii="Arial" w:hAnsi="Arial" w:cs="Arial"/>
          <w:color w:val="000000"/>
          <w:sz w:val="22"/>
          <w:szCs w:val="22"/>
          <w:lang w:val="en-US" w:eastAsia="en-CA"/>
        </w:rPr>
        <w:t>this new bridge</w:t>
      </w:r>
      <w:r w:rsidRPr="00624A6D">
        <w:rPr>
          <w:rFonts w:ascii="Arial" w:hAnsi="Arial" w:cs="Arial"/>
          <w:color w:val="000000"/>
          <w:sz w:val="22"/>
          <w:szCs w:val="22"/>
          <w:lang w:val="en-US" w:eastAsia="en-CA"/>
        </w:rPr>
        <w:t xml:space="preserve"> and </w:t>
      </w:r>
      <w:r>
        <w:rPr>
          <w:rFonts w:ascii="Arial" w:hAnsi="Arial" w:cs="Arial"/>
          <w:color w:val="000000"/>
          <w:sz w:val="22"/>
          <w:szCs w:val="22"/>
          <w:lang w:val="en-US" w:eastAsia="en-CA"/>
        </w:rPr>
        <w:t xml:space="preserve">adjacent </w:t>
      </w:r>
      <w:r w:rsidRPr="00624A6D">
        <w:rPr>
          <w:rFonts w:ascii="Arial" w:hAnsi="Arial" w:cs="Arial"/>
          <w:color w:val="000000"/>
          <w:sz w:val="22"/>
          <w:szCs w:val="22"/>
          <w:lang w:val="en-US" w:eastAsia="en-CA"/>
        </w:rPr>
        <w:t xml:space="preserve">public spaces </w:t>
      </w:r>
      <w:r>
        <w:rPr>
          <w:rFonts w:ascii="Arial" w:hAnsi="Arial" w:cs="Arial"/>
          <w:color w:val="000000"/>
          <w:sz w:val="22"/>
          <w:szCs w:val="22"/>
          <w:lang w:val="en-US" w:eastAsia="en-CA"/>
        </w:rPr>
        <w:t>is a project by the City's Transportation Services</w:t>
      </w:r>
      <w:r w:rsidR="00FD56A0">
        <w:rPr>
          <w:rFonts w:ascii="Arial" w:hAnsi="Arial" w:cs="Arial"/>
          <w:color w:val="000000"/>
          <w:sz w:val="22"/>
          <w:szCs w:val="22"/>
          <w:lang w:val="en-US" w:eastAsia="en-CA"/>
        </w:rPr>
        <w:t xml:space="preserve"> and</w:t>
      </w:r>
      <w:r>
        <w:rPr>
          <w:rFonts w:ascii="Arial" w:hAnsi="Arial" w:cs="Arial"/>
          <w:color w:val="000000"/>
          <w:sz w:val="22"/>
          <w:szCs w:val="22"/>
          <w:lang w:val="en-US" w:eastAsia="en-CA"/>
        </w:rPr>
        <w:t xml:space="preserve"> Engineering and Construction Services (ECS)</w:t>
      </w:r>
      <w:r w:rsidR="00FD56A0">
        <w:rPr>
          <w:rFonts w:ascii="Arial" w:hAnsi="Arial" w:cs="Arial"/>
          <w:color w:val="000000"/>
          <w:sz w:val="22"/>
          <w:szCs w:val="22"/>
          <w:lang w:val="en-US" w:eastAsia="en-CA"/>
        </w:rPr>
        <w:t xml:space="preserve"> Divisions</w:t>
      </w:r>
      <w:r>
        <w:rPr>
          <w:rFonts w:ascii="Arial" w:hAnsi="Arial" w:cs="Arial"/>
          <w:color w:val="000000"/>
          <w:sz w:val="22"/>
          <w:szCs w:val="22"/>
          <w:lang w:val="en-US" w:eastAsia="en-CA"/>
        </w:rPr>
        <w:t xml:space="preserve">, </w:t>
      </w:r>
      <w:r>
        <w:rPr>
          <w:rFonts w:ascii="Arial" w:hAnsi="Arial" w:cs="Arial"/>
          <w:sz w:val="22"/>
          <w:szCs w:val="22"/>
          <w:lang w:val="en-US"/>
        </w:rPr>
        <w:t>and the general contractor Grascan Construction Ltd. / Torbridge Construction Ltd.</w:t>
      </w:r>
      <w:r w:rsidRPr="00624A6D">
        <w:rPr>
          <w:rFonts w:ascii="Arial" w:hAnsi="Arial" w:cs="Arial"/>
          <w:color w:val="000000"/>
          <w:sz w:val="22"/>
          <w:szCs w:val="22"/>
          <w:lang w:val="en-US" w:eastAsia="en-CA"/>
        </w:rPr>
        <w:t xml:space="preserve"> with the aim of completion </w:t>
      </w:r>
      <w:r w:rsidRPr="00D722BA">
        <w:rPr>
          <w:rFonts w:ascii="Arial" w:hAnsi="Arial" w:cs="Arial"/>
          <w:color w:val="000000"/>
          <w:sz w:val="22"/>
          <w:szCs w:val="22"/>
          <w:lang w:val="en-US" w:eastAsia="en-CA"/>
        </w:rPr>
        <w:t>by September 2019.</w:t>
      </w:r>
      <w:r w:rsidRPr="00624A6D">
        <w:rPr>
          <w:rFonts w:ascii="Arial" w:hAnsi="Arial" w:cs="Arial"/>
          <w:color w:val="000000"/>
          <w:sz w:val="22"/>
          <w:szCs w:val="22"/>
          <w:lang w:val="en-US" w:eastAsia="en-CA"/>
        </w:rPr>
        <w:t xml:space="preserve"> </w:t>
      </w:r>
    </w:p>
    <w:p w14:paraId="115F2496" w14:textId="77777777" w:rsidR="00AE6388" w:rsidRDefault="00AE6388" w:rsidP="001B42AE">
      <w:pPr>
        <w:ind w:left="720"/>
        <w:jc w:val="both"/>
        <w:rPr>
          <w:rFonts w:ascii="Arial" w:hAnsi="Arial" w:cs="Arial"/>
          <w:color w:val="000000"/>
          <w:sz w:val="22"/>
          <w:szCs w:val="22"/>
          <w:lang w:val="en-US" w:eastAsia="en-CA"/>
        </w:rPr>
      </w:pPr>
    </w:p>
    <w:p w14:paraId="0A0B51B5" w14:textId="3FDE049F" w:rsidR="00AE6388" w:rsidRDefault="00AE6388" w:rsidP="001B42AE">
      <w:pPr>
        <w:ind w:left="720"/>
        <w:jc w:val="both"/>
        <w:rPr>
          <w:rFonts w:ascii="Arial" w:hAnsi="Arial" w:cs="Arial"/>
          <w:color w:val="000000"/>
          <w:sz w:val="22"/>
          <w:szCs w:val="22"/>
          <w:lang w:val="en-US" w:eastAsia="en-CA"/>
        </w:rPr>
      </w:pPr>
      <w:r>
        <w:rPr>
          <w:rFonts w:ascii="Arial" w:hAnsi="Arial" w:cs="Arial"/>
          <w:color w:val="000000"/>
          <w:sz w:val="22"/>
          <w:szCs w:val="22"/>
          <w:lang w:val="en-US" w:eastAsia="en-CA"/>
        </w:rPr>
        <w:t xml:space="preserve">Funding for the public art component is provided by </w:t>
      </w:r>
      <w:r w:rsidR="001B42AE">
        <w:rPr>
          <w:rFonts w:ascii="Arial" w:hAnsi="Arial" w:cs="Arial"/>
          <w:color w:val="000000"/>
          <w:sz w:val="22"/>
          <w:szCs w:val="22"/>
          <w:lang w:val="en-US" w:eastAsia="en-CA"/>
        </w:rPr>
        <w:t xml:space="preserve">1% of the construction budget, from </w:t>
      </w:r>
      <w:r>
        <w:rPr>
          <w:rFonts w:ascii="Arial" w:hAnsi="Arial" w:cs="Arial"/>
          <w:color w:val="000000"/>
          <w:sz w:val="22"/>
          <w:szCs w:val="22"/>
          <w:lang w:val="en-US" w:eastAsia="en-CA"/>
        </w:rPr>
        <w:t>Transportation Services</w:t>
      </w:r>
      <w:r w:rsidR="001B42AE">
        <w:rPr>
          <w:rFonts w:ascii="Arial" w:hAnsi="Arial" w:cs="Arial"/>
          <w:color w:val="000000"/>
          <w:sz w:val="22"/>
          <w:szCs w:val="22"/>
          <w:lang w:val="en-US" w:eastAsia="en-CA"/>
        </w:rPr>
        <w:t>,</w:t>
      </w:r>
      <w:r>
        <w:rPr>
          <w:rFonts w:ascii="Arial" w:hAnsi="Arial" w:cs="Arial"/>
          <w:color w:val="000000"/>
          <w:sz w:val="22"/>
          <w:szCs w:val="22"/>
          <w:lang w:val="en-US" w:eastAsia="en-CA"/>
        </w:rPr>
        <w:t xml:space="preserve"> with additional s.37 funding</w:t>
      </w:r>
      <w:r w:rsidR="001B42AE">
        <w:rPr>
          <w:rFonts w:ascii="Arial" w:hAnsi="Arial" w:cs="Arial"/>
          <w:color w:val="000000"/>
          <w:sz w:val="22"/>
          <w:szCs w:val="22"/>
          <w:lang w:val="en-US" w:eastAsia="en-CA"/>
        </w:rPr>
        <w:t>, in agreement with the ward Councillor</w:t>
      </w:r>
      <w:r>
        <w:rPr>
          <w:rFonts w:ascii="Arial" w:hAnsi="Arial" w:cs="Arial"/>
          <w:color w:val="000000"/>
          <w:sz w:val="22"/>
          <w:szCs w:val="22"/>
          <w:lang w:val="en-US" w:eastAsia="en-CA"/>
        </w:rPr>
        <w:t xml:space="preserve">.  </w:t>
      </w:r>
    </w:p>
    <w:p w14:paraId="0E45FDDE" w14:textId="35870781" w:rsidR="008B57A1" w:rsidRDefault="007F29BA" w:rsidP="00824CD6">
      <w:pPr>
        <w:widowControl w:val="0"/>
        <w:autoSpaceDE w:val="0"/>
        <w:autoSpaceDN w:val="0"/>
        <w:adjustRightInd w:val="0"/>
        <w:jc w:val="both"/>
        <w:rPr>
          <w:rFonts w:ascii="Arial" w:hAnsi="Arial" w:cs="Arial"/>
          <w:sz w:val="22"/>
          <w:szCs w:val="22"/>
          <w:lang w:val="en-US"/>
        </w:rPr>
      </w:pPr>
      <w:r w:rsidRPr="000D1648">
        <w:rPr>
          <w:rFonts w:ascii="Arial" w:hAnsi="Arial" w:cs="Arial"/>
          <w:sz w:val="22"/>
          <w:szCs w:val="22"/>
          <w:lang w:val="en-US"/>
        </w:rPr>
        <w:t>  </w:t>
      </w:r>
    </w:p>
    <w:p w14:paraId="143CCFD1" w14:textId="192B405D" w:rsidR="008767A1" w:rsidRPr="00B84DFD" w:rsidRDefault="00824CD6" w:rsidP="00B84DFD">
      <w:pPr>
        <w:widowControl w:val="0"/>
        <w:autoSpaceDE w:val="0"/>
        <w:autoSpaceDN w:val="0"/>
        <w:adjustRightInd w:val="0"/>
        <w:ind w:left="720"/>
        <w:jc w:val="both"/>
        <w:rPr>
          <w:rFonts w:ascii="Arial" w:hAnsi="Arial" w:cs="Arial"/>
          <w:sz w:val="22"/>
          <w:szCs w:val="22"/>
          <w:lang w:val="en-US"/>
        </w:rPr>
      </w:pPr>
      <w:r>
        <w:rPr>
          <w:rFonts w:ascii="Arial" w:hAnsi="Arial" w:cs="Arial"/>
          <w:sz w:val="22"/>
          <w:szCs w:val="22"/>
          <w:lang w:val="en-US"/>
        </w:rPr>
        <w:t xml:space="preserve">The project is scheduled for completion </w:t>
      </w:r>
      <w:r w:rsidR="00B27363">
        <w:rPr>
          <w:rFonts w:ascii="Arial" w:hAnsi="Arial" w:cs="Arial"/>
          <w:sz w:val="22"/>
          <w:szCs w:val="22"/>
          <w:lang w:val="en-US"/>
        </w:rPr>
        <w:t xml:space="preserve">by </w:t>
      </w:r>
      <w:r w:rsidR="009A38C3">
        <w:rPr>
          <w:rFonts w:ascii="Arial" w:hAnsi="Arial" w:cs="Arial"/>
          <w:sz w:val="22"/>
          <w:szCs w:val="22"/>
          <w:lang w:val="en-US"/>
        </w:rPr>
        <w:t xml:space="preserve">September 2019.  </w:t>
      </w:r>
    </w:p>
    <w:p w14:paraId="3C22574C" w14:textId="77777777" w:rsidR="00651488" w:rsidRPr="000D1648" w:rsidRDefault="00651488" w:rsidP="0071362C">
      <w:pPr>
        <w:jc w:val="both"/>
        <w:rPr>
          <w:rFonts w:ascii="Arial" w:hAnsi="Arial" w:cs="Arial"/>
          <w:b/>
          <w:sz w:val="22"/>
          <w:szCs w:val="22"/>
        </w:rPr>
      </w:pPr>
    </w:p>
    <w:p w14:paraId="1D1DEEC9" w14:textId="3D429D01" w:rsidR="00C36DDD" w:rsidRPr="000D1648" w:rsidRDefault="009D0372" w:rsidP="0071362C">
      <w:pPr>
        <w:jc w:val="both"/>
        <w:rPr>
          <w:rFonts w:ascii="Arial" w:hAnsi="Arial" w:cs="Arial"/>
          <w:b/>
          <w:sz w:val="22"/>
          <w:szCs w:val="22"/>
        </w:rPr>
      </w:pPr>
      <w:r w:rsidRPr="000D1648">
        <w:rPr>
          <w:rFonts w:ascii="Arial" w:hAnsi="Arial" w:cs="Arial"/>
          <w:b/>
          <w:sz w:val="22"/>
          <w:szCs w:val="22"/>
        </w:rPr>
        <w:lastRenderedPageBreak/>
        <w:t>2.2</w:t>
      </w:r>
      <w:r w:rsidRPr="000D1648">
        <w:rPr>
          <w:rFonts w:ascii="Arial" w:hAnsi="Arial" w:cs="Arial"/>
          <w:b/>
          <w:sz w:val="22"/>
          <w:szCs w:val="22"/>
        </w:rPr>
        <w:tab/>
      </w:r>
      <w:r w:rsidR="00145321" w:rsidRPr="00311423">
        <w:rPr>
          <w:rFonts w:ascii="Arial" w:hAnsi="Arial" w:cs="Arial"/>
          <w:b/>
          <w:sz w:val="22"/>
          <w:szCs w:val="22"/>
        </w:rPr>
        <w:t>Public Art Opportunity</w:t>
      </w:r>
    </w:p>
    <w:p w14:paraId="2B2E465E" w14:textId="77777777" w:rsidR="009A38C3" w:rsidRDefault="009A38C3" w:rsidP="001B42AE">
      <w:pPr>
        <w:ind w:left="720"/>
        <w:jc w:val="both"/>
        <w:rPr>
          <w:rFonts w:ascii="Arial" w:hAnsi="Arial" w:cs="Arial"/>
          <w:sz w:val="22"/>
          <w:szCs w:val="22"/>
          <w:lang w:val="en-US"/>
        </w:rPr>
      </w:pPr>
      <w:r w:rsidRPr="00624A6D">
        <w:rPr>
          <w:rFonts w:ascii="Arial" w:hAnsi="Arial" w:cs="Arial"/>
          <w:sz w:val="22"/>
          <w:szCs w:val="22"/>
          <w:lang w:val="en-US"/>
        </w:rPr>
        <w:t xml:space="preserve">The experience of this new public </w:t>
      </w:r>
      <w:r>
        <w:rPr>
          <w:rFonts w:ascii="Arial" w:hAnsi="Arial" w:cs="Arial"/>
          <w:sz w:val="22"/>
          <w:szCs w:val="22"/>
          <w:lang w:val="en-US"/>
        </w:rPr>
        <w:t>infrastructure</w:t>
      </w:r>
      <w:r w:rsidRPr="00624A6D">
        <w:rPr>
          <w:rFonts w:ascii="Arial" w:hAnsi="Arial" w:cs="Arial"/>
          <w:sz w:val="22"/>
          <w:szCs w:val="22"/>
          <w:lang w:val="en-US"/>
        </w:rPr>
        <w:t xml:space="preserve"> will </w:t>
      </w:r>
      <w:r>
        <w:rPr>
          <w:rFonts w:ascii="Arial" w:hAnsi="Arial" w:cs="Arial"/>
          <w:sz w:val="22"/>
          <w:szCs w:val="22"/>
          <w:lang w:val="en-US"/>
        </w:rPr>
        <w:t xml:space="preserve">be enhanced by </w:t>
      </w:r>
      <w:r w:rsidRPr="00624A6D">
        <w:rPr>
          <w:rFonts w:ascii="Arial" w:hAnsi="Arial" w:cs="Arial"/>
          <w:sz w:val="22"/>
          <w:szCs w:val="22"/>
          <w:lang w:val="en-US"/>
        </w:rPr>
        <w:t xml:space="preserve">a project by a professional visual artist or an </w:t>
      </w:r>
      <w:r>
        <w:rPr>
          <w:rFonts w:ascii="Arial" w:hAnsi="Arial" w:cs="Arial"/>
          <w:sz w:val="22"/>
          <w:szCs w:val="22"/>
          <w:lang w:val="en-US"/>
        </w:rPr>
        <w:t>artist-le</w:t>
      </w:r>
      <w:r w:rsidRPr="00624A6D">
        <w:rPr>
          <w:rFonts w:ascii="Arial" w:hAnsi="Arial" w:cs="Arial"/>
          <w:sz w:val="22"/>
          <w:szCs w:val="22"/>
          <w:lang w:val="en-US"/>
        </w:rPr>
        <w:t>d team, selected through</w:t>
      </w:r>
      <w:r>
        <w:rPr>
          <w:rFonts w:ascii="Arial" w:hAnsi="Arial" w:cs="Arial"/>
          <w:sz w:val="22"/>
          <w:szCs w:val="22"/>
          <w:lang w:val="en-US"/>
        </w:rPr>
        <w:t xml:space="preserve"> an open competition. The budget of</w:t>
      </w:r>
      <w:r w:rsidRPr="00624A6D">
        <w:rPr>
          <w:rFonts w:ascii="Arial" w:hAnsi="Arial" w:cs="Arial"/>
          <w:sz w:val="22"/>
          <w:szCs w:val="22"/>
          <w:lang w:val="en-US"/>
        </w:rPr>
        <w:t xml:space="preserve"> </w:t>
      </w:r>
      <w:r>
        <w:rPr>
          <w:rFonts w:ascii="Arial" w:hAnsi="Arial" w:cs="Arial"/>
          <w:sz w:val="22"/>
          <w:szCs w:val="22"/>
          <w:lang w:val="en-US"/>
        </w:rPr>
        <w:t xml:space="preserve">$20,000.00 (+HST) artist fee is for design and consultation services (including contract administration, travel and other incidental expenses) for the duration of the project. </w:t>
      </w:r>
      <w:r w:rsidRPr="00C0360C">
        <w:rPr>
          <w:rFonts w:ascii="Arial" w:hAnsi="Arial" w:cs="Arial"/>
          <w:sz w:val="22"/>
          <w:szCs w:val="22"/>
          <w:lang w:val="en-US"/>
        </w:rPr>
        <w:t>Fabrication, printing, installation and other costs related to installation will be the responsibility of the general contractor.</w:t>
      </w:r>
      <w:r>
        <w:rPr>
          <w:rFonts w:ascii="Arial" w:hAnsi="Arial" w:cs="Arial"/>
          <w:sz w:val="22"/>
          <w:szCs w:val="22"/>
          <w:lang w:val="en-US"/>
        </w:rPr>
        <w:t xml:space="preserve">  </w:t>
      </w:r>
    </w:p>
    <w:p w14:paraId="294E3BF9" w14:textId="77777777" w:rsidR="009A38C3" w:rsidRPr="00624A6D" w:rsidRDefault="009A38C3" w:rsidP="009A38C3">
      <w:pPr>
        <w:jc w:val="both"/>
        <w:rPr>
          <w:rFonts w:ascii="Arial" w:hAnsi="Arial" w:cs="Arial"/>
          <w:sz w:val="22"/>
          <w:szCs w:val="22"/>
          <w:lang w:val="en-US"/>
        </w:rPr>
      </w:pPr>
    </w:p>
    <w:p w14:paraId="395F7F4C" w14:textId="77777777" w:rsidR="009A38C3" w:rsidRDefault="009A38C3" w:rsidP="001B42AE">
      <w:pPr>
        <w:ind w:left="720"/>
        <w:jc w:val="both"/>
        <w:rPr>
          <w:rFonts w:ascii="Arial" w:hAnsi="Arial" w:cs="Arial"/>
          <w:sz w:val="22"/>
          <w:szCs w:val="22"/>
        </w:rPr>
      </w:pPr>
      <w:r w:rsidRPr="00624A6D">
        <w:rPr>
          <w:rFonts w:ascii="Arial" w:hAnsi="Arial" w:cs="Arial"/>
          <w:sz w:val="22"/>
          <w:szCs w:val="22"/>
        </w:rPr>
        <w:t>The art</w:t>
      </w:r>
      <w:r>
        <w:rPr>
          <w:rFonts w:ascii="Arial" w:hAnsi="Arial" w:cs="Arial"/>
          <w:sz w:val="22"/>
          <w:szCs w:val="22"/>
        </w:rPr>
        <w:t xml:space="preserve"> </w:t>
      </w:r>
      <w:r w:rsidRPr="00624A6D">
        <w:rPr>
          <w:rFonts w:ascii="Arial" w:hAnsi="Arial" w:cs="Arial"/>
          <w:sz w:val="22"/>
          <w:szCs w:val="22"/>
        </w:rPr>
        <w:t xml:space="preserve">work will be </w:t>
      </w:r>
      <w:r>
        <w:rPr>
          <w:rFonts w:ascii="Arial" w:hAnsi="Arial" w:cs="Arial"/>
          <w:sz w:val="22"/>
          <w:szCs w:val="22"/>
        </w:rPr>
        <w:t>printed on</w:t>
      </w:r>
      <w:r w:rsidRPr="00624A6D">
        <w:rPr>
          <w:rFonts w:ascii="Arial" w:hAnsi="Arial" w:cs="Arial"/>
          <w:sz w:val="22"/>
          <w:szCs w:val="22"/>
        </w:rPr>
        <w:t xml:space="preserve"> the </w:t>
      </w:r>
      <w:r>
        <w:rPr>
          <w:rFonts w:ascii="Arial" w:hAnsi="Arial" w:cs="Arial"/>
          <w:sz w:val="22"/>
          <w:szCs w:val="22"/>
        </w:rPr>
        <w:t>glass panels in the north and south elevator towers. The span of the bridge is not included in the art work site. The selected artist or artists will be responsible for providing digital files of their work to the printer (to be contracted by the general contractor), overseeing production quality, and signing off on samples. This work will take place in</w:t>
      </w:r>
      <w:r w:rsidRPr="005D6389">
        <w:rPr>
          <w:rFonts w:ascii="Arial" w:hAnsi="Arial" w:cs="Arial"/>
          <w:sz w:val="22"/>
          <w:szCs w:val="22"/>
        </w:rPr>
        <w:t xml:space="preserve"> </w:t>
      </w:r>
      <w:r>
        <w:rPr>
          <w:rFonts w:ascii="Arial" w:hAnsi="Arial" w:cs="Arial"/>
          <w:sz w:val="22"/>
          <w:szCs w:val="22"/>
        </w:rPr>
        <w:t xml:space="preserve">February and </w:t>
      </w:r>
      <w:r w:rsidRPr="005D6389">
        <w:rPr>
          <w:rFonts w:ascii="Arial" w:hAnsi="Arial" w:cs="Arial"/>
          <w:sz w:val="22"/>
          <w:szCs w:val="22"/>
        </w:rPr>
        <w:t>March of 2019.</w:t>
      </w:r>
      <w:r>
        <w:rPr>
          <w:rFonts w:ascii="Arial" w:hAnsi="Arial" w:cs="Arial"/>
          <w:sz w:val="22"/>
          <w:szCs w:val="22"/>
        </w:rPr>
        <w:t xml:space="preserve"> </w:t>
      </w:r>
    </w:p>
    <w:p w14:paraId="1FA35729" w14:textId="77777777" w:rsidR="009A38C3" w:rsidRDefault="009A38C3" w:rsidP="009A38C3">
      <w:pPr>
        <w:jc w:val="both"/>
        <w:rPr>
          <w:rFonts w:ascii="Arial" w:hAnsi="Arial" w:cs="Arial"/>
          <w:sz w:val="22"/>
          <w:szCs w:val="22"/>
        </w:rPr>
      </w:pPr>
    </w:p>
    <w:p w14:paraId="58537D7C" w14:textId="77777777" w:rsidR="009A38C3" w:rsidRDefault="009A38C3" w:rsidP="001B42AE">
      <w:pPr>
        <w:ind w:firstLine="720"/>
        <w:jc w:val="both"/>
        <w:rPr>
          <w:rFonts w:ascii="Arial" w:hAnsi="Arial" w:cs="Arial"/>
          <w:sz w:val="22"/>
          <w:szCs w:val="22"/>
          <w:lang w:val="en-US"/>
        </w:rPr>
      </w:pPr>
      <w:r w:rsidRPr="005D6389">
        <w:rPr>
          <w:rFonts w:ascii="Arial" w:hAnsi="Arial" w:cs="Arial"/>
          <w:sz w:val="22"/>
          <w:szCs w:val="22"/>
          <w:lang w:val="en-US"/>
        </w:rPr>
        <w:t>The printing process allows for full-colour images and photographic resolution.</w:t>
      </w:r>
      <w:r>
        <w:rPr>
          <w:rFonts w:ascii="Arial" w:hAnsi="Arial" w:cs="Arial"/>
          <w:sz w:val="22"/>
          <w:szCs w:val="22"/>
          <w:lang w:val="en-US"/>
        </w:rPr>
        <w:t xml:space="preserve"> </w:t>
      </w:r>
    </w:p>
    <w:p w14:paraId="1601E3BA" w14:textId="77777777" w:rsidR="009A38C3" w:rsidRPr="00624A6D" w:rsidRDefault="009A38C3" w:rsidP="009A38C3">
      <w:pPr>
        <w:jc w:val="both"/>
        <w:rPr>
          <w:rFonts w:ascii="Arial" w:hAnsi="Arial" w:cs="Arial"/>
          <w:sz w:val="22"/>
          <w:szCs w:val="22"/>
          <w:lang w:val="en-US"/>
        </w:rPr>
      </w:pPr>
    </w:p>
    <w:p w14:paraId="618A1CB4" w14:textId="77777777" w:rsidR="009A38C3" w:rsidRPr="00624A6D" w:rsidRDefault="009A38C3" w:rsidP="001B42AE">
      <w:pPr>
        <w:ind w:left="720"/>
        <w:jc w:val="both"/>
        <w:rPr>
          <w:rFonts w:ascii="Arial" w:hAnsi="Arial" w:cs="Arial"/>
          <w:sz w:val="22"/>
          <w:szCs w:val="22"/>
          <w:lang w:val="en-US"/>
        </w:rPr>
      </w:pPr>
      <w:r w:rsidRPr="00624A6D">
        <w:rPr>
          <w:rFonts w:ascii="Arial" w:hAnsi="Arial" w:cs="Arial"/>
          <w:sz w:val="22"/>
          <w:szCs w:val="22"/>
          <w:lang w:val="en-US"/>
        </w:rPr>
        <w:t xml:space="preserve">The commissioned artist will work closely with </w:t>
      </w:r>
      <w:r>
        <w:rPr>
          <w:rFonts w:ascii="Arial" w:hAnsi="Arial" w:cs="Arial"/>
          <w:sz w:val="22"/>
          <w:szCs w:val="22"/>
          <w:lang w:val="en-US"/>
        </w:rPr>
        <w:t>the City's Economic Development and Culture</w:t>
      </w:r>
      <w:r w:rsidRPr="00624A6D">
        <w:rPr>
          <w:rFonts w:ascii="Arial" w:hAnsi="Arial" w:cs="Arial"/>
          <w:sz w:val="22"/>
          <w:szCs w:val="22"/>
          <w:lang w:val="en-US"/>
        </w:rPr>
        <w:t xml:space="preserve">, </w:t>
      </w:r>
      <w:r>
        <w:rPr>
          <w:rFonts w:ascii="Arial" w:hAnsi="Arial" w:cs="Arial"/>
          <w:sz w:val="22"/>
          <w:szCs w:val="22"/>
          <w:lang w:val="en-US"/>
        </w:rPr>
        <w:t xml:space="preserve">Transportation Services, and ECS divisions, and </w:t>
      </w:r>
      <w:r w:rsidRPr="00624A6D">
        <w:rPr>
          <w:rFonts w:ascii="Arial" w:hAnsi="Arial" w:cs="Arial"/>
          <w:sz w:val="22"/>
          <w:szCs w:val="22"/>
          <w:lang w:val="en-US"/>
        </w:rPr>
        <w:t>other partners to develop</w:t>
      </w:r>
      <w:r>
        <w:rPr>
          <w:rFonts w:ascii="Arial" w:hAnsi="Arial" w:cs="Arial"/>
          <w:sz w:val="22"/>
          <w:szCs w:val="22"/>
          <w:lang w:val="en-US"/>
        </w:rPr>
        <w:t xml:space="preserve"> and complete</w:t>
      </w:r>
      <w:r w:rsidRPr="00624A6D">
        <w:rPr>
          <w:rFonts w:ascii="Arial" w:hAnsi="Arial" w:cs="Arial"/>
          <w:sz w:val="22"/>
          <w:szCs w:val="22"/>
          <w:lang w:val="en-US"/>
        </w:rPr>
        <w:t xml:space="preserve"> the project. </w:t>
      </w:r>
    </w:p>
    <w:p w14:paraId="1C4802B2" w14:textId="77777777" w:rsidR="00AA6220" w:rsidRPr="000D1648" w:rsidRDefault="00AA6220" w:rsidP="00B27363">
      <w:pPr>
        <w:jc w:val="both"/>
        <w:rPr>
          <w:rFonts w:ascii="Arial" w:hAnsi="Arial" w:cs="Arial"/>
          <w:sz w:val="22"/>
          <w:szCs w:val="22"/>
        </w:rPr>
      </w:pPr>
    </w:p>
    <w:p w14:paraId="205E55FC" w14:textId="0EB6607A" w:rsidR="00C36DDD" w:rsidRPr="00F1758A" w:rsidRDefault="000C2DA1" w:rsidP="00F1758A">
      <w:pPr>
        <w:ind w:left="720"/>
        <w:jc w:val="both"/>
        <w:rPr>
          <w:rFonts w:ascii="Arial" w:hAnsi="Arial" w:cs="Arial"/>
          <w:sz w:val="22"/>
          <w:szCs w:val="22"/>
        </w:rPr>
      </w:pPr>
      <w:r w:rsidRPr="000D1648">
        <w:rPr>
          <w:rFonts w:ascii="Arial" w:hAnsi="Arial" w:cs="Arial"/>
          <w:sz w:val="22"/>
          <w:szCs w:val="22"/>
        </w:rPr>
        <w:t>T</w:t>
      </w:r>
      <w:r w:rsidR="00231A8D" w:rsidRPr="000D1648">
        <w:rPr>
          <w:rFonts w:ascii="Arial" w:hAnsi="Arial" w:cs="Arial"/>
          <w:sz w:val="22"/>
          <w:szCs w:val="22"/>
          <w:lang w:val="en-US"/>
        </w:rPr>
        <w:t xml:space="preserve">he commissioned artist will work closely </w:t>
      </w:r>
      <w:r w:rsidRPr="000D1648">
        <w:rPr>
          <w:rFonts w:ascii="Arial" w:hAnsi="Arial" w:cs="Arial"/>
          <w:sz w:val="22"/>
          <w:szCs w:val="22"/>
          <w:lang w:val="en-US"/>
        </w:rPr>
        <w:t xml:space="preserve">with </w:t>
      </w:r>
      <w:r w:rsidR="00C971C4">
        <w:rPr>
          <w:rFonts w:ascii="Arial" w:hAnsi="Arial" w:cs="Arial"/>
          <w:sz w:val="22"/>
          <w:szCs w:val="22"/>
          <w:lang w:val="en-US"/>
        </w:rPr>
        <w:t>Economic Development and Culture</w:t>
      </w:r>
      <w:r w:rsidR="00D7143E">
        <w:rPr>
          <w:rFonts w:ascii="Arial" w:hAnsi="Arial" w:cs="Arial"/>
          <w:sz w:val="22"/>
          <w:szCs w:val="22"/>
          <w:lang w:val="en-US"/>
        </w:rPr>
        <w:t>, Transportation Services</w:t>
      </w:r>
      <w:r w:rsidR="00E93F3F" w:rsidRPr="000D1648">
        <w:rPr>
          <w:rFonts w:ascii="Arial" w:hAnsi="Arial" w:cs="Arial"/>
          <w:sz w:val="22"/>
          <w:szCs w:val="22"/>
          <w:lang w:val="en-US"/>
        </w:rPr>
        <w:t xml:space="preserve"> and </w:t>
      </w:r>
      <w:r w:rsidRPr="000D1648">
        <w:rPr>
          <w:rFonts w:ascii="Arial" w:hAnsi="Arial" w:cs="Arial"/>
          <w:sz w:val="22"/>
          <w:szCs w:val="22"/>
          <w:lang w:val="en-US"/>
        </w:rPr>
        <w:t>the design team</w:t>
      </w:r>
      <w:r w:rsidR="00B27363">
        <w:rPr>
          <w:rFonts w:ascii="Arial" w:hAnsi="Arial" w:cs="Arial"/>
          <w:sz w:val="22"/>
          <w:szCs w:val="22"/>
          <w:lang w:val="en-US"/>
        </w:rPr>
        <w:t xml:space="preserve"> </w:t>
      </w:r>
      <w:r w:rsidRPr="000D1648">
        <w:rPr>
          <w:rFonts w:ascii="Arial" w:hAnsi="Arial" w:cs="Arial"/>
          <w:sz w:val="22"/>
          <w:szCs w:val="22"/>
          <w:lang w:val="en-US"/>
        </w:rPr>
        <w:t xml:space="preserve">to </w:t>
      </w:r>
      <w:r w:rsidR="00B27363">
        <w:rPr>
          <w:rFonts w:ascii="Arial" w:hAnsi="Arial" w:cs="Arial"/>
          <w:sz w:val="22"/>
          <w:szCs w:val="22"/>
          <w:lang w:val="en-US"/>
        </w:rPr>
        <w:t>complete</w:t>
      </w:r>
      <w:r w:rsidR="00084049" w:rsidRPr="000D1648">
        <w:rPr>
          <w:rFonts w:ascii="Arial" w:hAnsi="Arial" w:cs="Arial"/>
          <w:sz w:val="22"/>
          <w:szCs w:val="22"/>
          <w:lang w:val="en-US"/>
        </w:rPr>
        <w:t xml:space="preserve"> the project. </w:t>
      </w:r>
    </w:p>
    <w:p w14:paraId="7E4D8AC0" w14:textId="77777777" w:rsidR="00CD30A0" w:rsidRPr="000D1648" w:rsidRDefault="00CD30A0" w:rsidP="0071362C">
      <w:pPr>
        <w:jc w:val="both"/>
        <w:rPr>
          <w:rFonts w:ascii="Arial" w:hAnsi="Arial" w:cs="Arial"/>
          <w:b/>
          <w:sz w:val="22"/>
          <w:szCs w:val="22"/>
        </w:rPr>
      </w:pPr>
    </w:p>
    <w:p w14:paraId="1E405379" w14:textId="382A46AF" w:rsidR="007F29BA" w:rsidRPr="000D1648" w:rsidRDefault="009D0372" w:rsidP="0071362C">
      <w:pPr>
        <w:jc w:val="both"/>
        <w:rPr>
          <w:rFonts w:ascii="Arial" w:hAnsi="Arial" w:cs="Arial"/>
          <w:b/>
          <w:sz w:val="22"/>
          <w:szCs w:val="22"/>
          <w:u w:val="single"/>
        </w:rPr>
      </w:pPr>
      <w:r w:rsidRPr="000D1648">
        <w:rPr>
          <w:rFonts w:ascii="Arial" w:hAnsi="Arial" w:cs="Arial"/>
          <w:b/>
          <w:sz w:val="22"/>
          <w:szCs w:val="22"/>
        </w:rPr>
        <w:t>3.</w:t>
      </w:r>
      <w:r w:rsidRPr="000D1648">
        <w:rPr>
          <w:rFonts w:ascii="Arial" w:hAnsi="Arial" w:cs="Arial"/>
          <w:b/>
          <w:sz w:val="22"/>
          <w:szCs w:val="22"/>
        </w:rPr>
        <w:tab/>
      </w:r>
      <w:r w:rsidR="007F29BA" w:rsidRPr="000D1648">
        <w:rPr>
          <w:rFonts w:ascii="Arial" w:hAnsi="Arial" w:cs="Arial"/>
          <w:b/>
          <w:sz w:val="22"/>
          <w:szCs w:val="22"/>
          <w:u w:val="single"/>
        </w:rPr>
        <w:t xml:space="preserve">ARTIST SELECTION PROCESS </w:t>
      </w:r>
    </w:p>
    <w:p w14:paraId="24CF1B61" w14:textId="77777777" w:rsidR="007F29BA" w:rsidRPr="000D1648" w:rsidRDefault="007F29BA" w:rsidP="0071362C">
      <w:pPr>
        <w:pStyle w:val="ListParagraph"/>
        <w:ind w:left="360"/>
        <w:jc w:val="both"/>
        <w:rPr>
          <w:rFonts w:ascii="Arial" w:hAnsi="Arial" w:cs="Arial"/>
          <w:sz w:val="22"/>
          <w:szCs w:val="22"/>
        </w:rPr>
      </w:pPr>
    </w:p>
    <w:p w14:paraId="385A2A96" w14:textId="4916DAB8" w:rsidR="007F29BA" w:rsidRPr="000D1648" w:rsidRDefault="009D0372" w:rsidP="0071362C">
      <w:pPr>
        <w:jc w:val="both"/>
        <w:rPr>
          <w:rFonts w:ascii="Arial" w:hAnsi="Arial" w:cs="Arial"/>
          <w:b/>
          <w:sz w:val="22"/>
          <w:szCs w:val="22"/>
        </w:rPr>
      </w:pPr>
      <w:r w:rsidRPr="000D1648">
        <w:rPr>
          <w:rFonts w:ascii="Arial" w:hAnsi="Arial" w:cs="Arial"/>
          <w:b/>
          <w:sz w:val="22"/>
          <w:szCs w:val="22"/>
        </w:rPr>
        <w:t xml:space="preserve">3.1 </w:t>
      </w:r>
      <w:r w:rsidRPr="000D1648">
        <w:rPr>
          <w:rFonts w:ascii="Arial" w:hAnsi="Arial" w:cs="Arial"/>
          <w:b/>
          <w:sz w:val="22"/>
          <w:szCs w:val="22"/>
        </w:rPr>
        <w:tab/>
      </w:r>
      <w:r w:rsidR="00B27363">
        <w:rPr>
          <w:rFonts w:ascii="Arial" w:hAnsi="Arial" w:cs="Arial"/>
          <w:b/>
          <w:sz w:val="22"/>
          <w:szCs w:val="22"/>
        </w:rPr>
        <w:t>One</w:t>
      </w:r>
      <w:r w:rsidR="007F29BA" w:rsidRPr="000D1648">
        <w:rPr>
          <w:rFonts w:ascii="Arial" w:hAnsi="Arial" w:cs="Arial"/>
          <w:b/>
          <w:sz w:val="22"/>
          <w:szCs w:val="22"/>
        </w:rPr>
        <w:t xml:space="preserve">-stage Competition </w:t>
      </w:r>
    </w:p>
    <w:p w14:paraId="762087DE" w14:textId="34125DF8" w:rsidR="007F29BA" w:rsidRPr="000D1648" w:rsidRDefault="00C16BC1" w:rsidP="0071362C">
      <w:pPr>
        <w:ind w:left="720"/>
        <w:jc w:val="both"/>
        <w:rPr>
          <w:rFonts w:ascii="Arial" w:hAnsi="Arial" w:cs="Arial"/>
          <w:sz w:val="22"/>
          <w:szCs w:val="22"/>
        </w:rPr>
      </w:pPr>
      <w:r>
        <w:rPr>
          <w:rFonts w:ascii="Arial" w:hAnsi="Arial" w:cs="Arial"/>
          <w:sz w:val="22"/>
          <w:szCs w:val="22"/>
        </w:rPr>
        <w:t>King-Liberty Bridge</w:t>
      </w:r>
      <w:r w:rsidR="007F29BA" w:rsidRPr="000D1648">
        <w:rPr>
          <w:rFonts w:ascii="Arial" w:hAnsi="Arial" w:cs="Arial"/>
          <w:sz w:val="22"/>
          <w:szCs w:val="22"/>
        </w:rPr>
        <w:t xml:space="preserve"> is a </w:t>
      </w:r>
      <w:r w:rsidR="00B27363">
        <w:rPr>
          <w:rFonts w:ascii="Arial" w:hAnsi="Arial" w:cs="Arial"/>
          <w:sz w:val="22"/>
          <w:szCs w:val="22"/>
        </w:rPr>
        <w:t>one</w:t>
      </w:r>
      <w:r w:rsidR="00B27363" w:rsidRPr="00B27363">
        <w:rPr>
          <w:rFonts w:ascii="Arial" w:hAnsi="Arial" w:cs="Arial"/>
          <w:sz w:val="22"/>
          <w:szCs w:val="22"/>
        </w:rPr>
        <w:sym w:font="Symbol" w:char="F02D"/>
      </w:r>
      <w:r w:rsidR="00B27363">
        <w:rPr>
          <w:rFonts w:ascii="Arial" w:hAnsi="Arial" w:cs="Arial"/>
          <w:sz w:val="22"/>
          <w:szCs w:val="22"/>
        </w:rPr>
        <w:t>stage</w:t>
      </w:r>
      <w:r w:rsidR="007F29BA" w:rsidRPr="000D1648">
        <w:rPr>
          <w:rFonts w:ascii="Arial" w:hAnsi="Arial" w:cs="Arial"/>
          <w:sz w:val="22"/>
          <w:szCs w:val="22"/>
        </w:rPr>
        <w:t xml:space="preserve">, open </w:t>
      </w:r>
      <w:r w:rsidR="00A94511">
        <w:rPr>
          <w:rFonts w:ascii="Arial" w:hAnsi="Arial" w:cs="Arial"/>
          <w:sz w:val="22"/>
          <w:szCs w:val="22"/>
        </w:rPr>
        <w:t>internation</w:t>
      </w:r>
      <w:r w:rsidR="007F29BA" w:rsidRPr="000D1648">
        <w:rPr>
          <w:rFonts w:ascii="Arial" w:hAnsi="Arial" w:cs="Arial"/>
          <w:sz w:val="22"/>
          <w:szCs w:val="22"/>
        </w:rPr>
        <w:t xml:space="preserve"> competition. </w:t>
      </w:r>
    </w:p>
    <w:p w14:paraId="59094582" w14:textId="5F167811" w:rsidR="007F29BA" w:rsidRPr="000D1648" w:rsidRDefault="007F29BA" w:rsidP="0071362C">
      <w:pPr>
        <w:ind w:left="720"/>
        <w:jc w:val="both"/>
        <w:rPr>
          <w:rFonts w:ascii="Arial" w:hAnsi="Arial" w:cs="Arial"/>
          <w:sz w:val="22"/>
          <w:szCs w:val="22"/>
        </w:rPr>
      </w:pPr>
      <w:r w:rsidRPr="000D1648">
        <w:rPr>
          <w:rFonts w:ascii="Arial" w:hAnsi="Arial" w:cs="Arial"/>
          <w:sz w:val="22"/>
          <w:szCs w:val="22"/>
        </w:rPr>
        <w:t xml:space="preserve">The public art concept for </w:t>
      </w:r>
      <w:r w:rsidR="0000584B">
        <w:rPr>
          <w:rFonts w:ascii="Arial" w:hAnsi="Arial" w:cs="Arial"/>
          <w:sz w:val="22"/>
          <w:szCs w:val="22"/>
        </w:rPr>
        <w:t>the King Liberty Bridge</w:t>
      </w:r>
      <w:r w:rsidRPr="000D1648">
        <w:rPr>
          <w:rFonts w:ascii="Arial" w:hAnsi="Arial" w:cs="Arial"/>
          <w:sz w:val="22"/>
          <w:szCs w:val="22"/>
        </w:rPr>
        <w:t xml:space="preserve"> will be selected through a specially convened independent Selection Panel.</w:t>
      </w:r>
    </w:p>
    <w:p w14:paraId="28CC50C5" w14:textId="77777777" w:rsidR="00F1758A" w:rsidRPr="000D1648" w:rsidRDefault="00F1758A" w:rsidP="0071362C">
      <w:pPr>
        <w:jc w:val="both"/>
        <w:rPr>
          <w:rFonts w:ascii="Arial" w:hAnsi="Arial" w:cs="Arial"/>
          <w:sz w:val="22"/>
          <w:szCs w:val="22"/>
        </w:rPr>
      </w:pPr>
    </w:p>
    <w:p w14:paraId="7B2FBCD4" w14:textId="77777777" w:rsidR="000002CE" w:rsidRDefault="006E0750" w:rsidP="0071362C">
      <w:pPr>
        <w:ind w:left="720"/>
        <w:jc w:val="both"/>
        <w:rPr>
          <w:rFonts w:ascii="Arial" w:hAnsi="Arial" w:cs="Arial"/>
          <w:sz w:val="22"/>
          <w:szCs w:val="22"/>
        </w:rPr>
      </w:pPr>
      <w:r w:rsidRPr="000002CE">
        <w:rPr>
          <w:rFonts w:ascii="Arial" w:hAnsi="Arial" w:cs="Arial"/>
          <w:b/>
          <w:sz w:val="22"/>
          <w:szCs w:val="22"/>
        </w:rPr>
        <w:t>Stage 1:</w:t>
      </w:r>
      <w:r w:rsidR="000002CE">
        <w:rPr>
          <w:rFonts w:ascii="Arial" w:hAnsi="Arial" w:cs="Arial"/>
          <w:sz w:val="22"/>
          <w:szCs w:val="22"/>
        </w:rPr>
        <w:t xml:space="preserve"> </w:t>
      </w:r>
      <w:r w:rsidR="000002CE" w:rsidRPr="000002CE">
        <w:rPr>
          <w:rFonts w:ascii="Arial" w:hAnsi="Arial" w:cs="Arial"/>
          <w:b/>
          <w:sz w:val="22"/>
          <w:szCs w:val="22"/>
        </w:rPr>
        <w:t>Request for Proposals</w:t>
      </w:r>
    </w:p>
    <w:p w14:paraId="01CBFC00" w14:textId="72E60258" w:rsidR="007F29BA" w:rsidRDefault="0000584B" w:rsidP="0071362C">
      <w:pPr>
        <w:ind w:left="720"/>
        <w:jc w:val="both"/>
        <w:rPr>
          <w:rFonts w:ascii="Arial" w:hAnsi="Arial" w:cs="Arial"/>
          <w:sz w:val="22"/>
          <w:szCs w:val="22"/>
        </w:rPr>
      </w:pPr>
      <w:r>
        <w:rPr>
          <w:rFonts w:ascii="Arial" w:hAnsi="Arial" w:cs="Arial"/>
          <w:sz w:val="22"/>
          <w:szCs w:val="22"/>
        </w:rPr>
        <w:t>A</w:t>
      </w:r>
      <w:r w:rsidR="007F29BA" w:rsidRPr="000D1648">
        <w:rPr>
          <w:rFonts w:ascii="Arial" w:hAnsi="Arial" w:cs="Arial"/>
          <w:sz w:val="22"/>
          <w:szCs w:val="22"/>
        </w:rPr>
        <w:t>rtists</w:t>
      </w:r>
      <w:r>
        <w:rPr>
          <w:rFonts w:ascii="Arial" w:hAnsi="Arial" w:cs="Arial"/>
          <w:sz w:val="22"/>
          <w:szCs w:val="22"/>
        </w:rPr>
        <w:t xml:space="preserve"> are invited</w:t>
      </w:r>
      <w:r w:rsidR="007F29BA" w:rsidRPr="000D1648">
        <w:rPr>
          <w:rFonts w:ascii="Arial" w:hAnsi="Arial" w:cs="Arial"/>
          <w:sz w:val="22"/>
          <w:szCs w:val="22"/>
        </w:rPr>
        <w:t xml:space="preserve"> to submit credentials and </w:t>
      </w:r>
      <w:r>
        <w:rPr>
          <w:rFonts w:ascii="Arial" w:hAnsi="Arial" w:cs="Arial"/>
          <w:sz w:val="22"/>
          <w:szCs w:val="22"/>
        </w:rPr>
        <w:t>a proposal for the site.</w:t>
      </w:r>
      <w:r w:rsidR="007F29BA" w:rsidRPr="000D1648">
        <w:rPr>
          <w:rFonts w:ascii="Arial" w:hAnsi="Arial" w:cs="Arial"/>
          <w:sz w:val="22"/>
          <w:szCs w:val="22"/>
        </w:rPr>
        <w:t xml:space="preserve"> This call was broadcast via Akimbo </w:t>
      </w:r>
      <w:r w:rsidR="006E0750">
        <w:rPr>
          <w:rFonts w:ascii="Arial" w:eastAsiaTheme="minorEastAsia" w:hAnsi="Arial" w:cs="Arial"/>
          <w:sz w:val="22"/>
          <w:szCs w:val="22"/>
          <w:lang w:val="en-US" w:eastAsia="ja-JP"/>
        </w:rPr>
        <w:t xml:space="preserve">on December </w:t>
      </w:r>
      <w:r w:rsidR="00A94511">
        <w:rPr>
          <w:rFonts w:ascii="Arial" w:eastAsiaTheme="minorEastAsia" w:hAnsi="Arial" w:cs="Arial"/>
          <w:sz w:val="22"/>
          <w:szCs w:val="22"/>
          <w:lang w:val="en-US" w:eastAsia="ja-JP"/>
        </w:rPr>
        <w:t>20</w:t>
      </w:r>
      <w:bookmarkStart w:id="0" w:name="_GoBack"/>
      <w:bookmarkEnd w:id="0"/>
      <w:r w:rsidR="006E0750">
        <w:rPr>
          <w:rFonts w:ascii="Arial" w:eastAsiaTheme="minorEastAsia" w:hAnsi="Arial" w:cs="Arial"/>
          <w:sz w:val="22"/>
          <w:szCs w:val="22"/>
          <w:lang w:val="en-US" w:eastAsia="ja-JP"/>
        </w:rPr>
        <w:t>, 2018</w:t>
      </w:r>
      <w:r w:rsidR="007F29BA" w:rsidRPr="000D1648">
        <w:rPr>
          <w:rFonts w:ascii="Arial" w:eastAsiaTheme="minorEastAsia" w:hAnsi="Arial" w:cs="Arial"/>
          <w:sz w:val="22"/>
          <w:szCs w:val="22"/>
          <w:lang w:val="en-US" w:eastAsia="ja-JP"/>
        </w:rPr>
        <w:t>.</w:t>
      </w:r>
      <w:r w:rsidR="007F29BA" w:rsidRPr="000D1648">
        <w:rPr>
          <w:rFonts w:ascii="Arial" w:hAnsi="Arial" w:cs="Arial"/>
          <w:sz w:val="22"/>
          <w:szCs w:val="22"/>
        </w:rPr>
        <w:t xml:space="preserve"> The City of Toronto </w:t>
      </w:r>
      <w:r w:rsidR="00C971C4">
        <w:rPr>
          <w:rFonts w:ascii="Arial" w:hAnsi="Arial" w:cs="Arial"/>
          <w:sz w:val="22"/>
          <w:szCs w:val="22"/>
        </w:rPr>
        <w:t>Economic Development and Culture</w:t>
      </w:r>
      <w:r w:rsidR="007F29BA" w:rsidRPr="000D1648">
        <w:rPr>
          <w:rFonts w:ascii="Arial" w:hAnsi="Arial" w:cs="Arial"/>
          <w:sz w:val="22"/>
          <w:szCs w:val="22"/>
        </w:rPr>
        <w:t xml:space="preserve"> also conducted outreach to artists, artist-run centres, visual arts organizations and galleries across Canada.</w:t>
      </w:r>
      <w:r w:rsidR="00A95EC6" w:rsidRPr="000D1648">
        <w:rPr>
          <w:rFonts w:ascii="Arial" w:hAnsi="Arial" w:cs="Arial"/>
          <w:sz w:val="22"/>
          <w:szCs w:val="22"/>
        </w:rPr>
        <w:t xml:space="preserve"> The submission deadline </w:t>
      </w:r>
      <w:r>
        <w:rPr>
          <w:rFonts w:ascii="Arial" w:hAnsi="Arial" w:cs="Arial"/>
          <w:sz w:val="22"/>
          <w:szCs w:val="22"/>
        </w:rPr>
        <w:t xml:space="preserve">is </w:t>
      </w:r>
      <w:r w:rsidR="006E0750">
        <w:rPr>
          <w:rFonts w:ascii="Arial" w:hAnsi="Arial" w:cs="Arial"/>
          <w:sz w:val="22"/>
          <w:szCs w:val="22"/>
        </w:rPr>
        <w:t>February 4</w:t>
      </w:r>
      <w:r w:rsidR="006E0750" w:rsidRPr="000002CE">
        <w:rPr>
          <w:rFonts w:ascii="Arial" w:hAnsi="Arial" w:cs="Arial"/>
          <w:sz w:val="22"/>
          <w:szCs w:val="22"/>
          <w:vertAlign w:val="superscript"/>
        </w:rPr>
        <w:t>th</w:t>
      </w:r>
      <w:r w:rsidR="006E0750">
        <w:rPr>
          <w:rFonts w:ascii="Arial" w:hAnsi="Arial" w:cs="Arial"/>
          <w:sz w:val="22"/>
          <w:szCs w:val="22"/>
        </w:rPr>
        <w:t>, 2019</w:t>
      </w:r>
      <w:r w:rsidR="00C16BC1">
        <w:rPr>
          <w:rFonts w:ascii="Arial" w:hAnsi="Arial" w:cs="Arial"/>
          <w:sz w:val="22"/>
          <w:szCs w:val="22"/>
        </w:rPr>
        <w:t xml:space="preserve">. </w:t>
      </w:r>
    </w:p>
    <w:p w14:paraId="098F48C5" w14:textId="77777777" w:rsidR="007F29BA" w:rsidRPr="000D1648" w:rsidRDefault="007F29BA" w:rsidP="0071362C">
      <w:pPr>
        <w:ind w:left="720"/>
        <w:jc w:val="both"/>
        <w:rPr>
          <w:rFonts w:ascii="Arial" w:hAnsi="Arial" w:cs="Arial"/>
          <w:sz w:val="22"/>
          <w:szCs w:val="22"/>
        </w:rPr>
      </w:pPr>
    </w:p>
    <w:p w14:paraId="58E76CF5" w14:textId="48FB942D" w:rsidR="007F29BA" w:rsidRPr="000D1648" w:rsidRDefault="006E0750" w:rsidP="00D86809">
      <w:pPr>
        <w:ind w:firstLine="720"/>
        <w:jc w:val="both"/>
        <w:rPr>
          <w:rFonts w:ascii="Arial" w:hAnsi="Arial" w:cs="Arial"/>
          <w:sz w:val="22"/>
          <w:szCs w:val="22"/>
        </w:rPr>
      </w:pPr>
      <w:r>
        <w:rPr>
          <w:rFonts w:ascii="Arial" w:hAnsi="Arial" w:cs="Arial"/>
          <w:b/>
          <w:sz w:val="22"/>
          <w:szCs w:val="22"/>
        </w:rPr>
        <w:t xml:space="preserve">Selection </w:t>
      </w:r>
      <w:r w:rsidR="007F29BA" w:rsidRPr="00311423">
        <w:rPr>
          <w:rFonts w:ascii="Arial" w:hAnsi="Arial" w:cs="Arial"/>
          <w:b/>
          <w:sz w:val="22"/>
          <w:szCs w:val="22"/>
        </w:rPr>
        <w:t>Panel Meeting:</w:t>
      </w:r>
      <w:r w:rsidR="007F29BA" w:rsidRPr="000D1648">
        <w:rPr>
          <w:rFonts w:ascii="Arial" w:hAnsi="Arial" w:cs="Arial"/>
          <w:sz w:val="22"/>
          <w:szCs w:val="22"/>
        </w:rPr>
        <w:t xml:space="preserve"> </w:t>
      </w:r>
      <w:r w:rsidR="00747281">
        <w:rPr>
          <w:rFonts w:ascii="Arial" w:hAnsi="Arial" w:cs="Arial"/>
          <w:sz w:val="22"/>
          <w:szCs w:val="22"/>
        </w:rPr>
        <w:t xml:space="preserve">between </w:t>
      </w:r>
      <w:r>
        <w:rPr>
          <w:rFonts w:ascii="Arial" w:hAnsi="Arial" w:cs="Arial"/>
          <w:sz w:val="22"/>
          <w:szCs w:val="22"/>
        </w:rPr>
        <w:t xml:space="preserve">February 11 – 15, </w:t>
      </w:r>
      <w:r w:rsidR="0000584B">
        <w:rPr>
          <w:rFonts w:ascii="Arial" w:hAnsi="Arial" w:cs="Arial"/>
          <w:sz w:val="22"/>
          <w:szCs w:val="22"/>
        </w:rPr>
        <w:t>201</w:t>
      </w:r>
      <w:r w:rsidR="000002CE">
        <w:rPr>
          <w:rFonts w:ascii="Arial" w:hAnsi="Arial" w:cs="Arial"/>
          <w:sz w:val="22"/>
          <w:szCs w:val="22"/>
        </w:rPr>
        <w:t>9</w:t>
      </w:r>
      <w:r w:rsidR="007F29BA" w:rsidRPr="000D1648">
        <w:rPr>
          <w:rFonts w:ascii="Arial" w:hAnsi="Arial" w:cs="Arial"/>
          <w:sz w:val="22"/>
          <w:szCs w:val="22"/>
        </w:rPr>
        <w:t xml:space="preserve">. </w:t>
      </w:r>
    </w:p>
    <w:p w14:paraId="414BD719" w14:textId="60A613F2" w:rsidR="007F29BA" w:rsidRDefault="007F29BA" w:rsidP="0071362C">
      <w:pPr>
        <w:ind w:left="720"/>
        <w:jc w:val="both"/>
        <w:rPr>
          <w:rFonts w:ascii="Arial" w:hAnsi="Arial" w:cs="Arial"/>
          <w:sz w:val="22"/>
          <w:szCs w:val="22"/>
        </w:rPr>
      </w:pPr>
      <w:r w:rsidRPr="000D1648">
        <w:rPr>
          <w:rFonts w:ascii="Arial" w:hAnsi="Arial" w:cs="Arial"/>
          <w:sz w:val="22"/>
          <w:szCs w:val="22"/>
        </w:rPr>
        <w:t xml:space="preserve">Purpose: to review the eligible submissions and choose </w:t>
      </w:r>
      <w:r w:rsidR="00C16BC1">
        <w:rPr>
          <w:rFonts w:ascii="Arial" w:hAnsi="Arial" w:cs="Arial"/>
          <w:sz w:val="22"/>
          <w:szCs w:val="22"/>
        </w:rPr>
        <w:t>one artist who will be awarded the contract.</w:t>
      </w:r>
      <w:r w:rsidRPr="000D1648">
        <w:rPr>
          <w:rFonts w:ascii="Arial" w:hAnsi="Arial" w:cs="Arial"/>
          <w:sz w:val="22"/>
          <w:szCs w:val="22"/>
        </w:rPr>
        <w:t xml:space="preserve"> City of Toronto staff </w:t>
      </w:r>
      <w:r w:rsidR="00C16BC1">
        <w:rPr>
          <w:rFonts w:ascii="Arial" w:hAnsi="Arial" w:cs="Arial"/>
          <w:sz w:val="22"/>
          <w:szCs w:val="22"/>
        </w:rPr>
        <w:t>will be</w:t>
      </w:r>
      <w:r w:rsidR="00A95EC6" w:rsidRPr="000D1648">
        <w:rPr>
          <w:rFonts w:ascii="Arial" w:hAnsi="Arial" w:cs="Arial"/>
          <w:sz w:val="22"/>
          <w:szCs w:val="22"/>
        </w:rPr>
        <w:t xml:space="preserve"> </w:t>
      </w:r>
      <w:r w:rsidRPr="000D1648">
        <w:rPr>
          <w:rFonts w:ascii="Arial" w:hAnsi="Arial" w:cs="Arial"/>
          <w:sz w:val="22"/>
          <w:szCs w:val="22"/>
        </w:rPr>
        <w:t>present in an “ex officio” capacity with no vote.</w:t>
      </w:r>
      <w:r w:rsidR="00A95EC6" w:rsidRPr="000D1648">
        <w:rPr>
          <w:rFonts w:ascii="Arial" w:hAnsi="Arial" w:cs="Arial"/>
          <w:sz w:val="22"/>
          <w:szCs w:val="22"/>
        </w:rPr>
        <w:t xml:space="preserve"> </w:t>
      </w:r>
    </w:p>
    <w:p w14:paraId="0387D15C" w14:textId="750CC8F8" w:rsidR="000002CE" w:rsidRPr="000D1648" w:rsidRDefault="000002CE" w:rsidP="0071362C">
      <w:pPr>
        <w:ind w:left="720"/>
        <w:jc w:val="both"/>
        <w:rPr>
          <w:rFonts w:ascii="Arial" w:hAnsi="Arial" w:cs="Arial"/>
          <w:sz w:val="22"/>
          <w:szCs w:val="22"/>
        </w:rPr>
      </w:pPr>
      <w:r>
        <w:rPr>
          <w:rFonts w:ascii="Arial" w:hAnsi="Arial" w:cs="Arial"/>
          <w:sz w:val="22"/>
          <w:szCs w:val="22"/>
        </w:rPr>
        <w:t xml:space="preserve">Proposals will be presented anonymously to the Selection Panel, and their decision will be made based on artistic excellence </w:t>
      </w:r>
      <w:r w:rsidR="00F30B8C">
        <w:rPr>
          <w:rFonts w:ascii="Arial" w:eastAsiaTheme="minorEastAsia" w:hAnsi="Arial" w:cs="Arial"/>
          <w:sz w:val="22"/>
          <w:szCs w:val="22"/>
          <w:lang w:val="en-US"/>
        </w:rPr>
        <w:t xml:space="preserve">and the proposal's suitability </w:t>
      </w:r>
      <w:r w:rsidR="00F30B8C" w:rsidRPr="00624A6D">
        <w:rPr>
          <w:rFonts w:ascii="Arial" w:eastAsiaTheme="minorEastAsia" w:hAnsi="Arial" w:cs="Arial"/>
          <w:sz w:val="22"/>
          <w:szCs w:val="22"/>
          <w:lang w:val="en-US"/>
        </w:rPr>
        <w:t>to the overall design scheme and context</w:t>
      </w:r>
      <w:r w:rsidR="00F30B8C">
        <w:rPr>
          <w:rFonts w:ascii="Arial" w:eastAsiaTheme="minorEastAsia" w:hAnsi="Arial" w:cs="Arial"/>
          <w:sz w:val="22"/>
          <w:szCs w:val="22"/>
          <w:lang w:val="en-US"/>
        </w:rPr>
        <w:t>.</w:t>
      </w:r>
    </w:p>
    <w:p w14:paraId="613B4FC9" w14:textId="77777777" w:rsidR="007F29BA" w:rsidRPr="000D1648" w:rsidRDefault="007F29BA" w:rsidP="0071362C">
      <w:pPr>
        <w:jc w:val="both"/>
        <w:rPr>
          <w:rFonts w:ascii="Arial" w:hAnsi="Arial" w:cs="Arial"/>
          <w:sz w:val="22"/>
          <w:szCs w:val="22"/>
        </w:rPr>
      </w:pPr>
    </w:p>
    <w:p w14:paraId="3B70CA5B" w14:textId="4D41D9B7" w:rsidR="007F29BA" w:rsidRPr="000D1648" w:rsidRDefault="009D0372" w:rsidP="0071362C">
      <w:pPr>
        <w:jc w:val="both"/>
        <w:rPr>
          <w:rFonts w:ascii="Arial" w:hAnsi="Arial" w:cs="Arial"/>
          <w:b/>
          <w:sz w:val="22"/>
          <w:szCs w:val="22"/>
        </w:rPr>
      </w:pPr>
      <w:r w:rsidRPr="000D1648">
        <w:rPr>
          <w:rFonts w:ascii="Arial" w:hAnsi="Arial" w:cs="Arial"/>
          <w:b/>
          <w:sz w:val="22"/>
          <w:szCs w:val="22"/>
        </w:rPr>
        <w:t>3.2</w:t>
      </w:r>
      <w:r w:rsidRPr="000D1648">
        <w:rPr>
          <w:rFonts w:ascii="Arial" w:hAnsi="Arial" w:cs="Arial"/>
          <w:b/>
          <w:sz w:val="22"/>
          <w:szCs w:val="22"/>
        </w:rPr>
        <w:tab/>
      </w:r>
      <w:r w:rsidR="007F29BA" w:rsidRPr="000D1648">
        <w:rPr>
          <w:rFonts w:ascii="Arial" w:hAnsi="Arial" w:cs="Arial"/>
          <w:b/>
          <w:sz w:val="22"/>
          <w:szCs w:val="22"/>
        </w:rPr>
        <w:t>Competition Selection Panel</w:t>
      </w:r>
    </w:p>
    <w:p w14:paraId="5DCB6F04" w14:textId="3635357F" w:rsidR="004E256F" w:rsidRPr="00870CA6" w:rsidRDefault="007F29BA" w:rsidP="00870CA6">
      <w:pPr>
        <w:pStyle w:val="ListParagraph"/>
        <w:jc w:val="both"/>
        <w:rPr>
          <w:rFonts w:ascii="Arial" w:hAnsi="Arial" w:cs="Arial"/>
          <w:sz w:val="22"/>
          <w:szCs w:val="22"/>
        </w:rPr>
      </w:pPr>
      <w:r w:rsidRPr="000D1648">
        <w:rPr>
          <w:rFonts w:ascii="Arial" w:hAnsi="Arial" w:cs="Arial"/>
          <w:sz w:val="22"/>
          <w:szCs w:val="22"/>
        </w:rPr>
        <w:t xml:space="preserve">The Selection Panel for the </w:t>
      </w:r>
      <w:r w:rsidR="00C16BC1">
        <w:rPr>
          <w:rFonts w:ascii="Arial" w:hAnsi="Arial" w:cs="Arial"/>
          <w:sz w:val="22"/>
          <w:szCs w:val="22"/>
        </w:rPr>
        <w:t>King-Liberty Bridge</w:t>
      </w:r>
      <w:r w:rsidRPr="000D1648">
        <w:rPr>
          <w:rFonts w:ascii="Arial" w:hAnsi="Arial" w:cs="Arial"/>
          <w:sz w:val="22"/>
          <w:szCs w:val="22"/>
        </w:rPr>
        <w:t xml:space="preserve"> public art competition </w:t>
      </w:r>
      <w:r w:rsidR="002E6A04">
        <w:rPr>
          <w:rFonts w:ascii="Arial" w:hAnsi="Arial" w:cs="Arial"/>
          <w:sz w:val="22"/>
          <w:szCs w:val="22"/>
        </w:rPr>
        <w:t xml:space="preserve">will </w:t>
      </w:r>
      <w:r w:rsidRPr="000D1648">
        <w:rPr>
          <w:rFonts w:ascii="Arial" w:hAnsi="Arial" w:cs="Arial"/>
          <w:sz w:val="22"/>
          <w:szCs w:val="22"/>
        </w:rPr>
        <w:t xml:space="preserve">consist of </w:t>
      </w:r>
      <w:r w:rsidR="00D37746">
        <w:rPr>
          <w:rFonts w:ascii="Arial" w:hAnsi="Arial" w:cs="Arial"/>
          <w:sz w:val="22"/>
          <w:szCs w:val="22"/>
        </w:rPr>
        <w:t>5</w:t>
      </w:r>
      <w:r w:rsidRPr="000D1648">
        <w:rPr>
          <w:rFonts w:ascii="Arial" w:hAnsi="Arial" w:cs="Arial"/>
          <w:sz w:val="22"/>
          <w:szCs w:val="22"/>
        </w:rPr>
        <w:t xml:space="preserve"> professionals from the visual arts appointed for their expertise and knowledge of contemporary visual art in the urban environment</w:t>
      </w:r>
      <w:r w:rsidR="00D37746">
        <w:rPr>
          <w:rFonts w:ascii="Arial" w:hAnsi="Arial" w:cs="Arial"/>
          <w:sz w:val="22"/>
          <w:szCs w:val="22"/>
        </w:rPr>
        <w:t xml:space="preserve">. </w:t>
      </w:r>
    </w:p>
    <w:p w14:paraId="1012C538" w14:textId="77777777" w:rsidR="00496316" w:rsidRDefault="00496316" w:rsidP="00311423">
      <w:pPr>
        <w:jc w:val="both"/>
        <w:rPr>
          <w:rFonts w:ascii="Arial" w:hAnsi="Arial" w:cs="Arial"/>
          <w:b/>
          <w:sz w:val="22"/>
          <w:szCs w:val="22"/>
          <w:u w:val="single"/>
        </w:rPr>
      </w:pPr>
    </w:p>
    <w:p w14:paraId="1342FAF0" w14:textId="77777777" w:rsidR="00331751" w:rsidRDefault="00496316" w:rsidP="00331751">
      <w:pPr>
        <w:jc w:val="both"/>
        <w:rPr>
          <w:rFonts w:ascii="Arial" w:hAnsi="Arial" w:cs="Arial"/>
          <w:b/>
          <w:sz w:val="22"/>
          <w:szCs w:val="22"/>
          <w:u w:val="single"/>
        </w:rPr>
      </w:pPr>
      <w:r>
        <w:rPr>
          <w:rFonts w:ascii="Arial" w:hAnsi="Arial" w:cs="Arial"/>
          <w:b/>
          <w:sz w:val="22"/>
          <w:szCs w:val="22"/>
        </w:rPr>
        <w:t xml:space="preserve">4. </w:t>
      </w:r>
      <w:r>
        <w:rPr>
          <w:rFonts w:ascii="Arial" w:hAnsi="Arial" w:cs="Arial"/>
          <w:b/>
          <w:sz w:val="22"/>
          <w:szCs w:val="22"/>
        </w:rPr>
        <w:tab/>
      </w:r>
      <w:r w:rsidR="00331751" w:rsidRPr="000D1648">
        <w:rPr>
          <w:rFonts w:ascii="Arial" w:hAnsi="Arial" w:cs="Arial"/>
          <w:b/>
          <w:sz w:val="22"/>
          <w:szCs w:val="22"/>
          <w:u w:val="single"/>
        </w:rPr>
        <w:t>PROJECT SCHEDULE</w:t>
      </w:r>
    </w:p>
    <w:p w14:paraId="0BA18462" w14:textId="77777777" w:rsidR="00331751" w:rsidRDefault="00331751" w:rsidP="00331751">
      <w:pPr>
        <w:jc w:val="both"/>
        <w:rPr>
          <w:rFonts w:ascii="Arial" w:hAnsi="Arial" w:cs="Arial"/>
          <w:b/>
          <w:sz w:val="22"/>
          <w:szCs w:val="22"/>
          <w:u w:val="single"/>
        </w:rPr>
      </w:pPr>
    </w:p>
    <w:p w14:paraId="3B24B615" w14:textId="54E08703" w:rsidR="00496316" w:rsidRPr="00496316" w:rsidRDefault="00496316" w:rsidP="00331751">
      <w:pPr>
        <w:ind w:firstLine="720"/>
        <w:jc w:val="both"/>
        <w:rPr>
          <w:rFonts w:ascii="Arial" w:hAnsi="Arial" w:cs="Arial"/>
          <w:sz w:val="22"/>
          <w:szCs w:val="22"/>
        </w:rPr>
      </w:pPr>
      <w:r w:rsidRPr="00496316">
        <w:rPr>
          <w:rFonts w:ascii="Arial" w:hAnsi="Arial" w:cs="Arial"/>
          <w:sz w:val="22"/>
          <w:szCs w:val="22"/>
        </w:rPr>
        <w:t>Deadline for proposals</w:t>
      </w:r>
      <w:r w:rsidR="00F30B8C">
        <w:rPr>
          <w:rFonts w:ascii="Arial" w:hAnsi="Arial" w:cs="Arial"/>
          <w:sz w:val="22"/>
          <w:szCs w:val="22"/>
        </w:rPr>
        <w:t>: February 4</w:t>
      </w:r>
      <w:r w:rsidR="00F30B8C" w:rsidRPr="00AE6388">
        <w:rPr>
          <w:rFonts w:ascii="Arial" w:hAnsi="Arial" w:cs="Arial"/>
          <w:sz w:val="22"/>
          <w:szCs w:val="22"/>
          <w:vertAlign w:val="superscript"/>
        </w:rPr>
        <w:t>th</w:t>
      </w:r>
      <w:r w:rsidR="00F30B8C">
        <w:rPr>
          <w:rFonts w:ascii="Arial" w:hAnsi="Arial" w:cs="Arial"/>
          <w:sz w:val="22"/>
          <w:szCs w:val="22"/>
        </w:rPr>
        <w:t>, 2019</w:t>
      </w:r>
    </w:p>
    <w:p w14:paraId="0A6A1B13" w14:textId="6C160541" w:rsidR="00496316" w:rsidRPr="00496316" w:rsidRDefault="00496316" w:rsidP="00311423">
      <w:pPr>
        <w:jc w:val="both"/>
        <w:rPr>
          <w:rFonts w:ascii="Arial" w:hAnsi="Arial" w:cs="Arial"/>
          <w:sz w:val="22"/>
          <w:szCs w:val="22"/>
        </w:rPr>
      </w:pPr>
      <w:r w:rsidRPr="00496316">
        <w:rPr>
          <w:rFonts w:ascii="Arial" w:hAnsi="Arial" w:cs="Arial"/>
          <w:sz w:val="22"/>
          <w:szCs w:val="22"/>
        </w:rPr>
        <w:tab/>
        <w:t>Selection Panel Meeting</w:t>
      </w:r>
      <w:r w:rsidR="00F30B8C">
        <w:rPr>
          <w:rFonts w:ascii="Arial" w:hAnsi="Arial" w:cs="Arial"/>
          <w:sz w:val="22"/>
          <w:szCs w:val="22"/>
        </w:rPr>
        <w:t xml:space="preserve">: </w:t>
      </w:r>
      <w:r w:rsidR="0022619E">
        <w:rPr>
          <w:rFonts w:ascii="Arial" w:hAnsi="Arial" w:cs="Arial"/>
          <w:sz w:val="22"/>
          <w:szCs w:val="22"/>
        </w:rPr>
        <w:t xml:space="preserve">between </w:t>
      </w:r>
      <w:r w:rsidR="00F30B8C">
        <w:rPr>
          <w:rFonts w:ascii="Arial" w:hAnsi="Arial" w:cs="Arial"/>
          <w:sz w:val="22"/>
          <w:szCs w:val="22"/>
        </w:rPr>
        <w:t>February 11</w:t>
      </w:r>
      <w:r w:rsidR="00F30B8C" w:rsidRPr="00AE6388">
        <w:rPr>
          <w:rFonts w:ascii="Arial" w:hAnsi="Arial" w:cs="Arial"/>
          <w:sz w:val="22"/>
          <w:szCs w:val="22"/>
          <w:vertAlign w:val="superscript"/>
        </w:rPr>
        <w:t>th</w:t>
      </w:r>
      <w:r w:rsidR="00F30B8C">
        <w:rPr>
          <w:rFonts w:ascii="Arial" w:hAnsi="Arial" w:cs="Arial"/>
          <w:sz w:val="22"/>
          <w:szCs w:val="22"/>
        </w:rPr>
        <w:t xml:space="preserve"> </w:t>
      </w:r>
      <w:r w:rsidR="0022619E">
        <w:rPr>
          <w:rFonts w:ascii="Arial" w:hAnsi="Arial" w:cs="Arial"/>
          <w:sz w:val="22"/>
          <w:szCs w:val="22"/>
        </w:rPr>
        <w:t>and</w:t>
      </w:r>
      <w:r w:rsidR="00F30B8C">
        <w:rPr>
          <w:rFonts w:ascii="Arial" w:hAnsi="Arial" w:cs="Arial"/>
          <w:sz w:val="22"/>
          <w:szCs w:val="22"/>
        </w:rPr>
        <w:t xml:space="preserve"> 15</w:t>
      </w:r>
      <w:r w:rsidR="00F30B8C" w:rsidRPr="00AE6388">
        <w:rPr>
          <w:rFonts w:ascii="Arial" w:hAnsi="Arial" w:cs="Arial"/>
          <w:sz w:val="22"/>
          <w:szCs w:val="22"/>
          <w:vertAlign w:val="superscript"/>
        </w:rPr>
        <w:t>th</w:t>
      </w:r>
      <w:r w:rsidR="00F30B8C">
        <w:rPr>
          <w:rFonts w:ascii="Arial" w:hAnsi="Arial" w:cs="Arial"/>
          <w:sz w:val="22"/>
          <w:szCs w:val="22"/>
        </w:rPr>
        <w:t xml:space="preserve">, 2019 </w:t>
      </w:r>
    </w:p>
    <w:p w14:paraId="06ABADC2" w14:textId="77777777" w:rsidR="00F30B8C" w:rsidRDefault="00496316" w:rsidP="00311423">
      <w:pPr>
        <w:jc w:val="both"/>
        <w:rPr>
          <w:rFonts w:ascii="Arial" w:hAnsi="Arial" w:cs="Arial"/>
          <w:sz w:val="22"/>
          <w:szCs w:val="22"/>
        </w:rPr>
      </w:pPr>
      <w:r w:rsidRPr="00496316">
        <w:rPr>
          <w:rFonts w:ascii="Arial" w:hAnsi="Arial" w:cs="Arial"/>
          <w:sz w:val="22"/>
          <w:szCs w:val="22"/>
        </w:rPr>
        <w:tab/>
        <w:t>Artists Notified</w:t>
      </w:r>
      <w:r w:rsidR="00F30B8C">
        <w:rPr>
          <w:rFonts w:ascii="Arial" w:hAnsi="Arial" w:cs="Arial"/>
          <w:sz w:val="22"/>
          <w:szCs w:val="22"/>
        </w:rPr>
        <w:t>: by February 18</w:t>
      </w:r>
      <w:r w:rsidR="00F30B8C" w:rsidRPr="001B42AE">
        <w:rPr>
          <w:rFonts w:ascii="Arial" w:hAnsi="Arial" w:cs="Arial"/>
          <w:sz w:val="22"/>
          <w:szCs w:val="22"/>
          <w:vertAlign w:val="superscript"/>
        </w:rPr>
        <w:t>th</w:t>
      </w:r>
      <w:r w:rsidR="00F30B8C">
        <w:rPr>
          <w:rFonts w:ascii="Arial" w:hAnsi="Arial" w:cs="Arial"/>
          <w:sz w:val="22"/>
          <w:szCs w:val="22"/>
        </w:rPr>
        <w:t xml:space="preserve">, 2019 </w:t>
      </w:r>
    </w:p>
    <w:p w14:paraId="31D346E9" w14:textId="0C3E1F88" w:rsidR="00AE6388" w:rsidRPr="00496316" w:rsidRDefault="00F30B8C" w:rsidP="009B71CD">
      <w:pPr>
        <w:jc w:val="both"/>
        <w:rPr>
          <w:rFonts w:ascii="Arial" w:hAnsi="Arial" w:cs="Arial"/>
          <w:sz w:val="22"/>
          <w:szCs w:val="22"/>
        </w:rPr>
      </w:pPr>
      <w:r>
        <w:rPr>
          <w:rFonts w:ascii="Arial" w:hAnsi="Arial" w:cs="Arial"/>
          <w:sz w:val="22"/>
          <w:szCs w:val="22"/>
        </w:rPr>
        <w:lastRenderedPageBreak/>
        <w:tab/>
        <w:t xml:space="preserve">Final Files due to Contractor: </w:t>
      </w:r>
      <w:r w:rsidR="009B71CD">
        <w:rPr>
          <w:rFonts w:ascii="Arial" w:hAnsi="Arial" w:cs="Arial"/>
          <w:sz w:val="22"/>
          <w:szCs w:val="22"/>
        </w:rPr>
        <w:t>TBC, March, 2019</w:t>
      </w:r>
      <w:r w:rsidR="00AE6388">
        <w:rPr>
          <w:rFonts w:ascii="Arial" w:hAnsi="Arial" w:cs="Arial"/>
          <w:sz w:val="22"/>
          <w:szCs w:val="22"/>
        </w:rPr>
        <w:t xml:space="preserve"> </w:t>
      </w:r>
    </w:p>
    <w:p w14:paraId="38BFFF77" w14:textId="41826A40" w:rsidR="00833224" w:rsidRPr="00331751" w:rsidRDefault="00F94942" w:rsidP="00331751">
      <w:pPr>
        <w:spacing w:line="276" w:lineRule="auto"/>
        <w:jc w:val="both"/>
        <w:outlineLvl w:val="0"/>
        <w:rPr>
          <w:rFonts w:ascii="Arial" w:hAnsi="Arial" w:cs="Arial"/>
          <w:sz w:val="22"/>
          <w:szCs w:val="22"/>
          <w:lang w:val="en-US"/>
        </w:rPr>
      </w:pPr>
      <w:r w:rsidRPr="000D1648">
        <w:rPr>
          <w:rFonts w:ascii="Arial" w:hAnsi="Arial" w:cs="Arial"/>
          <w:b/>
          <w:sz w:val="22"/>
          <w:szCs w:val="22"/>
          <w:lang w:val="en-US"/>
        </w:rPr>
        <w:t xml:space="preserve"> </w:t>
      </w:r>
    </w:p>
    <w:p w14:paraId="38B840C3" w14:textId="0EB04E8F" w:rsidR="00833224" w:rsidRDefault="00496316" w:rsidP="0071362C">
      <w:pPr>
        <w:spacing w:line="276" w:lineRule="auto"/>
        <w:jc w:val="both"/>
        <w:outlineLvl w:val="0"/>
        <w:rPr>
          <w:rFonts w:ascii="Arial" w:hAnsi="Arial" w:cs="Arial"/>
          <w:b/>
          <w:sz w:val="22"/>
          <w:szCs w:val="22"/>
          <w:u w:val="single"/>
        </w:rPr>
      </w:pPr>
      <w:r>
        <w:rPr>
          <w:rFonts w:ascii="Arial" w:hAnsi="Arial" w:cs="Arial"/>
          <w:b/>
          <w:sz w:val="22"/>
          <w:szCs w:val="22"/>
        </w:rPr>
        <w:t>5</w:t>
      </w:r>
      <w:r w:rsidR="007F68C0" w:rsidRPr="000D1648">
        <w:rPr>
          <w:rFonts w:ascii="Arial" w:hAnsi="Arial" w:cs="Arial"/>
          <w:b/>
          <w:sz w:val="22"/>
          <w:szCs w:val="22"/>
        </w:rPr>
        <w:t>.</w:t>
      </w:r>
      <w:r w:rsidR="007F68C0" w:rsidRPr="000D1648">
        <w:rPr>
          <w:rFonts w:ascii="Arial" w:hAnsi="Arial" w:cs="Arial"/>
          <w:b/>
          <w:sz w:val="22"/>
          <w:szCs w:val="22"/>
        </w:rPr>
        <w:tab/>
      </w:r>
      <w:r w:rsidR="00833224" w:rsidRPr="00311423">
        <w:rPr>
          <w:rFonts w:ascii="Arial" w:hAnsi="Arial" w:cs="Arial"/>
          <w:b/>
          <w:sz w:val="22"/>
          <w:szCs w:val="22"/>
          <w:u w:val="single"/>
        </w:rPr>
        <w:t>SCOPE OF WORK</w:t>
      </w:r>
      <w:r w:rsidR="00195D32" w:rsidRPr="000D1648">
        <w:rPr>
          <w:rFonts w:ascii="Arial" w:hAnsi="Arial" w:cs="Arial"/>
          <w:b/>
          <w:sz w:val="22"/>
          <w:szCs w:val="22"/>
          <w:u w:val="single"/>
        </w:rPr>
        <w:t xml:space="preserve"> AND DESIGN CONSIDERATIONS</w:t>
      </w:r>
    </w:p>
    <w:p w14:paraId="0C3ED087" w14:textId="77777777" w:rsidR="007F4AE6" w:rsidRDefault="007F4AE6" w:rsidP="0071362C">
      <w:pPr>
        <w:spacing w:line="276" w:lineRule="auto"/>
        <w:jc w:val="both"/>
        <w:outlineLvl w:val="0"/>
        <w:rPr>
          <w:rFonts w:ascii="Arial" w:hAnsi="Arial" w:cs="Arial"/>
          <w:b/>
          <w:sz w:val="22"/>
          <w:szCs w:val="22"/>
          <w:u w:val="single"/>
        </w:rPr>
      </w:pPr>
    </w:p>
    <w:p w14:paraId="61B839EE" w14:textId="77777777" w:rsidR="007F4AE6" w:rsidRDefault="007F4AE6" w:rsidP="007F4AE6">
      <w:pPr>
        <w:spacing w:line="276" w:lineRule="auto"/>
        <w:ind w:left="720" w:hanging="720"/>
        <w:jc w:val="both"/>
        <w:outlineLvl w:val="0"/>
        <w:rPr>
          <w:rFonts w:ascii="Arial" w:hAnsi="Arial" w:cs="Arial"/>
          <w:b/>
          <w:sz w:val="22"/>
          <w:szCs w:val="22"/>
        </w:rPr>
      </w:pPr>
      <w:r w:rsidRPr="007F4AE6">
        <w:rPr>
          <w:rFonts w:ascii="Arial" w:hAnsi="Arial" w:cs="Arial"/>
          <w:b/>
          <w:sz w:val="22"/>
          <w:szCs w:val="22"/>
        </w:rPr>
        <w:t>5.1</w:t>
      </w:r>
      <w:r>
        <w:rPr>
          <w:rFonts w:ascii="Arial" w:hAnsi="Arial" w:cs="Arial"/>
          <w:b/>
          <w:sz w:val="22"/>
          <w:szCs w:val="22"/>
        </w:rPr>
        <w:tab/>
        <w:t>Scope of Work</w:t>
      </w:r>
    </w:p>
    <w:p w14:paraId="733DA2CE" w14:textId="77777777" w:rsidR="007F4AE6" w:rsidRDefault="007F4AE6" w:rsidP="007F4AE6">
      <w:pPr>
        <w:spacing w:line="276" w:lineRule="auto"/>
        <w:ind w:left="720" w:hanging="720"/>
        <w:jc w:val="both"/>
        <w:outlineLvl w:val="0"/>
        <w:rPr>
          <w:rFonts w:ascii="Arial" w:hAnsi="Arial" w:cs="Arial"/>
          <w:b/>
          <w:sz w:val="22"/>
          <w:szCs w:val="22"/>
        </w:rPr>
      </w:pPr>
    </w:p>
    <w:p w14:paraId="77C48F6D" w14:textId="1E8FF89C" w:rsidR="00F1758A" w:rsidRDefault="00833224" w:rsidP="001B42AE">
      <w:pPr>
        <w:spacing w:line="276" w:lineRule="auto"/>
        <w:ind w:left="720"/>
        <w:jc w:val="both"/>
        <w:outlineLvl w:val="0"/>
        <w:rPr>
          <w:rFonts w:ascii="Arial" w:hAnsi="Arial" w:cs="Arial"/>
          <w:sz w:val="22"/>
          <w:szCs w:val="22"/>
        </w:rPr>
      </w:pPr>
      <w:r w:rsidRPr="000D1648">
        <w:rPr>
          <w:rFonts w:ascii="Arial" w:hAnsi="Arial" w:cs="Arial"/>
          <w:sz w:val="22"/>
          <w:szCs w:val="22"/>
        </w:rPr>
        <w:t xml:space="preserve">The City of Toronto will commission the winning artist to create an </w:t>
      </w:r>
      <w:r w:rsidR="008C005C">
        <w:rPr>
          <w:rFonts w:ascii="Arial" w:hAnsi="Arial" w:cs="Arial"/>
          <w:sz w:val="22"/>
          <w:szCs w:val="22"/>
        </w:rPr>
        <w:t>art work</w:t>
      </w:r>
      <w:r w:rsidRPr="000D1648">
        <w:rPr>
          <w:rFonts w:ascii="Arial" w:hAnsi="Arial" w:cs="Arial"/>
          <w:sz w:val="22"/>
          <w:szCs w:val="22"/>
        </w:rPr>
        <w:t xml:space="preserve"> through a design </w:t>
      </w:r>
      <w:r w:rsidR="00EC00D4">
        <w:rPr>
          <w:rFonts w:ascii="Arial" w:hAnsi="Arial" w:cs="Arial"/>
          <w:sz w:val="22"/>
          <w:szCs w:val="22"/>
        </w:rPr>
        <w:t>consultation</w:t>
      </w:r>
      <w:r w:rsidRPr="000D1648">
        <w:rPr>
          <w:rFonts w:ascii="Arial" w:hAnsi="Arial" w:cs="Arial"/>
          <w:sz w:val="22"/>
          <w:szCs w:val="22"/>
        </w:rPr>
        <w:t xml:space="preserve"> contract. The </w:t>
      </w:r>
      <w:r w:rsidR="00C16BC1">
        <w:rPr>
          <w:rFonts w:ascii="Arial" w:hAnsi="Arial" w:cs="Arial"/>
          <w:sz w:val="22"/>
          <w:szCs w:val="22"/>
        </w:rPr>
        <w:t>King-Liberty Bridge</w:t>
      </w:r>
      <w:r w:rsidRPr="000D1648">
        <w:rPr>
          <w:rFonts w:ascii="Arial" w:hAnsi="Arial" w:cs="Arial"/>
          <w:sz w:val="22"/>
          <w:szCs w:val="22"/>
        </w:rPr>
        <w:t xml:space="preserve"> project </w:t>
      </w:r>
      <w:r w:rsidR="00EC00D4">
        <w:rPr>
          <w:rFonts w:ascii="Arial" w:hAnsi="Arial" w:cs="Arial"/>
          <w:sz w:val="22"/>
          <w:szCs w:val="22"/>
        </w:rPr>
        <w:t>artist fee</w:t>
      </w:r>
      <w:r w:rsidR="00EC00D4" w:rsidRPr="000D1648">
        <w:rPr>
          <w:rFonts w:ascii="Arial" w:hAnsi="Arial" w:cs="Arial"/>
          <w:sz w:val="22"/>
          <w:szCs w:val="22"/>
        </w:rPr>
        <w:t xml:space="preserve"> </w:t>
      </w:r>
      <w:r w:rsidRPr="000D1648">
        <w:rPr>
          <w:rFonts w:ascii="Arial" w:hAnsi="Arial" w:cs="Arial"/>
          <w:sz w:val="22"/>
          <w:szCs w:val="22"/>
        </w:rPr>
        <w:t xml:space="preserve">is </w:t>
      </w:r>
      <w:r w:rsidRPr="001B42AE">
        <w:rPr>
          <w:rFonts w:ascii="Arial" w:hAnsi="Arial" w:cs="Arial"/>
          <w:sz w:val="22"/>
          <w:szCs w:val="22"/>
        </w:rPr>
        <w:t>$</w:t>
      </w:r>
      <w:r w:rsidR="00F30B8C" w:rsidRPr="001B42AE">
        <w:rPr>
          <w:rFonts w:ascii="Arial" w:hAnsi="Arial" w:cs="Arial"/>
          <w:sz w:val="22"/>
          <w:szCs w:val="22"/>
        </w:rPr>
        <w:t>20</w:t>
      </w:r>
      <w:r w:rsidRPr="001B42AE">
        <w:rPr>
          <w:rFonts w:ascii="Arial" w:hAnsi="Arial" w:cs="Arial"/>
          <w:sz w:val="22"/>
          <w:szCs w:val="22"/>
        </w:rPr>
        <w:t xml:space="preserve">,000.00 </w:t>
      </w:r>
      <w:r w:rsidR="00A31DA3" w:rsidRPr="001B42AE">
        <w:rPr>
          <w:rFonts w:ascii="Arial" w:hAnsi="Arial" w:cs="Arial"/>
          <w:sz w:val="22"/>
          <w:szCs w:val="22"/>
        </w:rPr>
        <w:t>CAD</w:t>
      </w:r>
      <w:r w:rsidRPr="001B42AE">
        <w:rPr>
          <w:rFonts w:ascii="Arial" w:hAnsi="Arial" w:cs="Arial"/>
          <w:sz w:val="22"/>
          <w:szCs w:val="22"/>
        </w:rPr>
        <w:t xml:space="preserve"> </w:t>
      </w:r>
      <w:r w:rsidR="00A31DA3" w:rsidRPr="001B42AE">
        <w:rPr>
          <w:rFonts w:ascii="Arial" w:hAnsi="Arial" w:cs="Arial"/>
          <w:sz w:val="22"/>
          <w:szCs w:val="22"/>
        </w:rPr>
        <w:t>(</w:t>
      </w:r>
      <w:r w:rsidRPr="001B42AE">
        <w:rPr>
          <w:rFonts w:ascii="Arial" w:hAnsi="Arial" w:cs="Arial"/>
          <w:sz w:val="22"/>
          <w:szCs w:val="22"/>
        </w:rPr>
        <w:t>+ HST).</w:t>
      </w:r>
    </w:p>
    <w:p w14:paraId="2B4F87A0" w14:textId="77777777" w:rsidR="00AE6388" w:rsidRPr="00742999" w:rsidRDefault="00AE6388" w:rsidP="00742999">
      <w:pPr>
        <w:spacing w:line="276" w:lineRule="auto"/>
        <w:jc w:val="both"/>
        <w:outlineLvl w:val="0"/>
        <w:rPr>
          <w:rFonts w:ascii="Arial" w:hAnsi="Arial" w:cs="Arial"/>
          <w:sz w:val="22"/>
          <w:szCs w:val="22"/>
        </w:rPr>
      </w:pPr>
    </w:p>
    <w:p w14:paraId="4ABF4E32" w14:textId="0AB2D594" w:rsidR="00F1758A" w:rsidRDefault="00EC00D4" w:rsidP="00311423">
      <w:pPr>
        <w:pStyle w:val="ListParagraph"/>
        <w:spacing w:line="276" w:lineRule="auto"/>
        <w:jc w:val="both"/>
        <w:outlineLvl w:val="0"/>
        <w:rPr>
          <w:rFonts w:ascii="Arial" w:hAnsi="Arial" w:cs="Arial"/>
          <w:sz w:val="22"/>
          <w:szCs w:val="22"/>
        </w:rPr>
      </w:pPr>
      <w:r>
        <w:rPr>
          <w:rFonts w:ascii="Arial" w:hAnsi="Arial" w:cs="Arial"/>
          <w:sz w:val="22"/>
          <w:szCs w:val="22"/>
        </w:rPr>
        <w:t>The selected a</w:t>
      </w:r>
      <w:r w:rsidR="00F1758A">
        <w:rPr>
          <w:rFonts w:ascii="Arial" w:hAnsi="Arial" w:cs="Arial"/>
          <w:sz w:val="22"/>
          <w:szCs w:val="22"/>
        </w:rPr>
        <w:t>rtist</w:t>
      </w:r>
      <w:r w:rsidR="006F0F72">
        <w:rPr>
          <w:rFonts w:ascii="Arial" w:hAnsi="Arial" w:cs="Arial"/>
          <w:sz w:val="22"/>
          <w:szCs w:val="22"/>
        </w:rPr>
        <w:t xml:space="preserve">'s scope of work will include design development, supplying the final design files to the contracted printer, sign-off on printing tests, and other consultations with the contractors as required. </w:t>
      </w:r>
      <w:r w:rsidR="00A96436">
        <w:rPr>
          <w:rFonts w:ascii="Arial" w:hAnsi="Arial" w:cs="Arial"/>
          <w:sz w:val="22"/>
          <w:szCs w:val="22"/>
        </w:rPr>
        <w:t xml:space="preserve">Final design and file preparation </w:t>
      </w:r>
      <w:r w:rsidR="00747281">
        <w:rPr>
          <w:rFonts w:ascii="Arial" w:hAnsi="Arial" w:cs="Arial"/>
          <w:sz w:val="22"/>
          <w:szCs w:val="22"/>
        </w:rPr>
        <w:t xml:space="preserve">work will take place between mid-February and mid-March, so artists must be available to work intensively on the project at that time. </w:t>
      </w:r>
      <w:r w:rsidR="00B251C8">
        <w:rPr>
          <w:rFonts w:ascii="Arial" w:hAnsi="Arial" w:cs="Arial"/>
          <w:sz w:val="22"/>
          <w:szCs w:val="22"/>
        </w:rPr>
        <w:t xml:space="preserve">The </w:t>
      </w:r>
      <w:r w:rsidR="006F0F72">
        <w:rPr>
          <w:rFonts w:ascii="Arial" w:hAnsi="Arial" w:cs="Arial"/>
          <w:sz w:val="22"/>
          <w:szCs w:val="22"/>
        </w:rPr>
        <w:t xml:space="preserve">printing and </w:t>
      </w:r>
      <w:r w:rsidR="00B251C8">
        <w:rPr>
          <w:rFonts w:ascii="Arial" w:hAnsi="Arial" w:cs="Arial"/>
          <w:sz w:val="22"/>
          <w:szCs w:val="22"/>
        </w:rPr>
        <w:t>installation of the work</w:t>
      </w:r>
      <w:r w:rsidR="006F0F72">
        <w:rPr>
          <w:rFonts w:ascii="Arial" w:hAnsi="Arial" w:cs="Arial"/>
          <w:sz w:val="22"/>
          <w:szCs w:val="22"/>
        </w:rPr>
        <w:t>, and all associated costs,</w:t>
      </w:r>
      <w:r w:rsidR="00B251C8">
        <w:rPr>
          <w:rFonts w:ascii="Arial" w:hAnsi="Arial" w:cs="Arial"/>
          <w:sz w:val="22"/>
          <w:szCs w:val="22"/>
        </w:rPr>
        <w:t xml:space="preserve"> will be integrated into the scope of work for the general contractor</w:t>
      </w:r>
      <w:r w:rsidR="006F0F72">
        <w:rPr>
          <w:rFonts w:ascii="Arial" w:hAnsi="Arial" w:cs="Arial"/>
          <w:sz w:val="22"/>
          <w:szCs w:val="22"/>
        </w:rPr>
        <w:t>.</w:t>
      </w:r>
    </w:p>
    <w:p w14:paraId="2942ED25" w14:textId="77777777" w:rsidR="00BE7820" w:rsidRDefault="00BE7820" w:rsidP="00311423">
      <w:pPr>
        <w:pStyle w:val="ListParagraph"/>
        <w:spacing w:line="276" w:lineRule="auto"/>
        <w:jc w:val="both"/>
        <w:outlineLvl w:val="0"/>
        <w:rPr>
          <w:rFonts w:ascii="Arial" w:hAnsi="Arial" w:cs="Arial"/>
          <w:sz w:val="22"/>
          <w:szCs w:val="22"/>
        </w:rPr>
      </w:pPr>
    </w:p>
    <w:p w14:paraId="1EB40118" w14:textId="5E6AD9B9" w:rsidR="00833224" w:rsidRPr="000D1648" w:rsidRDefault="00833224" w:rsidP="00311423">
      <w:pPr>
        <w:pStyle w:val="ListParagraph"/>
        <w:spacing w:line="276" w:lineRule="auto"/>
        <w:jc w:val="both"/>
        <w:outlineLvl w:val="0"/>
        <w:rPr>
          <w:rFonts w:ascii="Arial" w:hAnsi="Arial" w:cs="Arial"/>
          <w:sz w:val="22"/>
          <w:szCs w:val="22"/>
        </w:rPr>
      </w:pPr>
      <w:r w:rsidRPr="000D1648">
        <w:rPr>
          <w:rFonts w:ascii="Arial" w:hAnsi="Arial" w:cs="Arial"/>
          <w:sz w:val="22"/>
          <w:szCs w:val="22"/>
        </w:rPr>
        <w:t xml:space="preserve">The artist will work with the City of Toronto's </w:t>
      </w:r>
      <w:r w:rsidR="00430967">
        <w:rPr>
          <w:rFonts w:ascii="Arial" w:hAnsi="Arial" w:cs="Arial"/>
          <w:sz w:val="22"/>
          <w:szCs w:val="22"/>
        </w:rPr>
        <w:t>Economic Development and Culture</w:t>
      </w:r>
      <w:r w:rsidR="001B42AE">
        <w:rPr>
          <w:rFonts w:ascii="Arial" w:hAnsi="Arial" w:cs="Arial"/>
          <w:sz w:val="22"/>
          <w:szCs w:val="22"/>
        </w:rPr>
        <w:t xml:space="preserve">, </w:t>
      </w:r>
      <w:r w:rsidR="002006C6">
        <w:rPr>
          <w:rFonts w:ascii="Arial" w:hAnsi="Arial" w:cs="Arial"/>
          <w:sz w:val="22"/>
          <w:szCs w:val="22"/>
        </w:rPr>
        <w:t>Transportation Services,</w:t>
      </w:r>
      <w:r w:rsidR="00430967">
        <w:rPr>
          <w:rFonts w:ascii="Arial" w:hAnsi="Arial" w:cs="Arial"/>
          <w:sz w:val="22"/>
          <w:szCs w:val="22"/>
        </w:rPr>
        <w:t xml:space="preserve"> and ECS </w:t>
      </w:r>
      <w:r w:rsidR="00236C60">
        <w:rPr>
          <w:rFonts w:ascii="Arial" w:hAnsi="Arial" w:cs="Arial"/>
          <w:sz w:val="22"/>
          <w:szCs w:val="22"/>
        </w:rPr>
        <w:t>Divisions</w:t>
      </w:r>
      <w:r w:rsidR="00430967">
        <w:rPr>
          <w:rFonts w:ascii="Arial" w:hAnsi="Arial" w:cs="Arial"/>
          <w:sz w:val="22"/>
          <w:szCs w:val="22"/>
        </w:rPr>
        <w:t xml:space="preserve">, along with their contractors, </w:t>
      </w:r>
      <w:r w:rsidRPr="000D1648">
        <w:rPr>
          <w:rFonts w:ascii="Arial" w:hAnsi="Arial" w:cs="Arial"/>
          <w:sz w:val="22"/>
          <w:szCs w:val="22"/>
        </w:rPr>
        <w:t xml:space="preserve">to </w:t>
      </w:r>
      <w:r w:rsidR="00BE7820">
        <w:rPr>
          <w:rFonts w:ascii="Arial" w:hAnsi="Arial" w:cs="Arial"/>
          <w:sz w:val="22"/>
          <w:szCs w:val="22"/>
        </w:rPr>
        <w:t xml:space="preserve">complete the work </w:t>
      </w:r>
      <w:r w:rsidRPr="000D1648">
        <w:rPr>
          <w:rFonts w:ascii="Arial" w:hAnsi="Arial" w:cs="Arial"/>
          <w:sz w:val="22"/>
          <w:szCs w:val="22"/>
        </w:rPr>
        <w:t xml:space="preserve">within the schedule set for </w:t>
      </w:r>
      <w:r w:rsidR="00C16BC1">
        <w:rPr>
          <w:rFonts w:ascii="Arial" w:hAnsi="Arial" w:cs="Arial"/>
          <w:sz w:val="22"/>
          <w:szCs w:val="22"/>
        </w:rPr>
        <w:t>King-Liberty Bridge</w:t>
      </w:r>
      <w:r w:rsidR="00C403E2" w:rsidRPr="000D1648">
        <w:rPr>
          <w:rFonts w:ascii="Arial" w:hAnsi="Arial" w:cs="Arial"/>
          <w:sz w:val="22"/>
          <w:szCs w:val="22"/>
        </w:rPr>
        <w:t>.</w:t>
      </w:r>
    </w:p>
    <w:p w14:paraId="401A21C0" w14:textId="77777777" w:rsidR="00331751" w:rsidRDefault="00331751" w:rsidP="0071362C">
      <w:pPr>
        <w:spacing w:line="276" w:lineRule="auto"/>
        <w:jc w:val="both"/>
        <w:outlineLvl w:val="0"/>
        <w:rPr>
          <w:rFonts w:ascii="Arial" w:hAnsi="Arial" w:cs="Arial"/>
          <w:b/>
          <w:sz w:val="22"/>
          <w:szCs w:val="22"/>
        </w:rPr>
      </w:pPr>
    </w:p>
    <w:p w14:paraId="698AA450" w14:textId="2E2F5E58" w:rsidR="00637616" w:rsidRPr="00311423" w:rsidRDefault="007A4806" w:rsidP="0071362C">
      <w:pPr>
        <w:spacing w:line="276" w:lineRule="auto"/>
        <w:jc w:val="both"/>
        <w:outlineLvl w:val="0"/>
        <w:rPr>
          <w:rFonts w:ascii="Arial" w:hAnsi="Arial" w:cs="Arial"/>
          <w:b/>
          <w:sz w:val="22"/>
          <w:szCs w:val="22"/>
        </w:rPr>
      </w:pPr>
      <w:r>
        <w:rPr>
          <w:rFonts w:ascii="Arial" w:hAnsi="Arial" w:cs="Arial"/>
          <w:b/>
          <w:sz w:val="22"/>
          <w:szCs w:val="22"/>
        </w:rPr>
        <w:t>5</w:t>
      </w:r>
      <w:r w:rsidR="007F68C0" w:rsidRPr="000D1648">
        <w:rPr>
          <w:rFonts w:ascii="Arial" w:hAnsi="Arial" w:cs="Arial"/>
          <w:b/>
          <w:sz w:val="22"/>
          <w:szCs w:val="22"/>
        </w:rPr>
        <w:t>.1</w:t>
      </w:r>
      <w:r w:rsidR="007F68C0" w:rsidRPr="000D1648">
        <w:rPr>
          <w:rFonts w:ascii="Arial" w:hAnsi="Arial" w:cs="Arial"/>
          <w:b/>
          <w:sz w:val="22"/>
          <w:szCs w:val="22"/>
        </w:rPr>
        <w:tab/>
      </w:r>
      <w:r w:rsidR="0053202C" w:rsidRPr="00311423">
        <w:rPr>
          <w:rFonts w:ascii="Arial" w:hAnsi="Arial" w:cs="Arial"/>
          <w:b/>
          <w:sz w:val="22"/>
          <w:szCs w:val="22"/>
        </w:rPr>
        <w:t>Budget Items to Consider</w:t>
      </w:r>
    </w:p>
    <w:p w14:paraId="4931C768" w14:textId="77777777" w:rsidR="00C5512D" w:rsidRPr="00C5512D" w:rsidRDefault="00C5512D" w:rsidP="00C5512D">
      <w:pPr>
        <w:spacing w:line="276" w:lineRule="auto"/>
        <w:ind w:left="709"/>
        <w:jc w:val="both"/>
        <w:rPr>
          <w:rFonts w:ascii="Arial" w:hAnsi="Arial" w:cs="Arial"/>
          <w:sz w:val="22"/>
          <w:szCs w:val="22"/>
        </w:rPr>
      </w:pPr>
    </w:p>
    <w:p w14:paraId="6D2F8B69" w14:textId="44A88BF4" w:rsidR="0053202C" w:rsidRDefault="00AE6388" w:rsidP="0071362C">
      <w:pPr>
        <w:spacing w:line="276" w:lineRule="auto"/>
        <w:ind w:left="709"/>
        <w:jc w:val="both"/>
        <w:rPr>
          <w:rFonts w:ascii="Arial" w:hAnsi="Arial" w:cs="Arial"/>
          <w:sz w:val="22"/>
          <w:szCs w:val="22"/>
        </w:rPr>
      </w:pPr>
      <w:r>
        <w:rPr>
          <w:rFonts w:ascii="Arial" w:hAnsi="Arial" w:cs="Arial"/>
          <w:sz w:val="22"/>
          <w:szCs w:val="22"/>
        </w:rPr>
        <w:t>In addition to the creation of the art work design, t</w:t>
      </w:r>
      <w:r w:rsidR="00261D56">
        <w:rPr>
          <w:rFonts w:ascii="Arial" w:hAnsi="Arial" w:cs="Arial"/>
          <w:sz w:val="22"/>
          <w:szCs w:val="22"/>
        </w:rPr>
        <w:t xml:space="preserve">he artist's fee is intended to cover: </w:t>
      </w:r>
    </w:p>
    <w:p w14:paraId="01257F41" w14:textId="77777777" w:rsidR="00B251C8" w:rsidRPr="00C5512D" w:rsidRDefault="00B251C8" w:rsidP="0071362C">
      <w:pPr>
        <w:spacing w:line="276" w:lineRule="auto"/>
        <w:ind w:left="709"/>
        <w:jc w:val="both"/>
        <w:rPr>
          <w:rFonts w:ascii="Arial" w:hAnsi="Arial" w:cs="Arial"/>
          <w:sz w:val="22"/>
          <w:szCs w:val="22"/>
        </w:rPr>
      </w:pPr>
    </w:p>
    <w:p w14:paraId="5E68CF40" w14:textId="3A52DDD6" w:rsidR="0053202C" w:rsidRPr="00261D56" w:rsidRDefault="00AE6388" w:rsidP="001B42AE">
      <w:pPr>
        <w:numPr>
          <w:ilvl w:val="0"/>
          <w:numId w:val="37"/>
        </w:numPr>
        <w:spacing w:line="276" w:lineRule="auto"/>
        <w:jc w:val="both"/>
        <w:rPr>
          <w:rFonts w:ascii="Arial" w:hAnsi="Arial" w:cs="Arial"/>
          <w:sz w:val="22"/>
          <w:szCs w:val="22"/>
        </w:rPr>
      </w:pPr>
      <w:r>
        <w:rPr>
          <w:rFonts w:ascii="Arial" w:hAnsi="Arial" w:cs="Arial"/>
          <w:sz w:val="22"/>
          <w:szCs w:val="22"/>
        </w:rPr>
        <w:t xml:space="preserve">Any materials required </w:t>
      </w:r>
      <w:r w:rsidR="00261D56" w:rsidRPr="00261D56">
        <w:rPr>
          <w:rFonts w:ascii="Arial" w:hAnsi="Arial" w:cs="Arial"/>
          <w:sz w:val="22"/>
          <w:szCs w:val="22"/>
        </w:rPr>
        <w:t>for the</w:t>
      </w:r>
      <w:r w:rsidR="0053202C" w:rsidRPr="00261D56">
        <w:rPr>
          <w:rFonts w:ascii="Arial" w:hAnsi="Arial" w:cs="Arial"/>
          <w:sz w:val="22"/>
          <w:szCs w:val="22"/>
        </w:rPr>
        <w:t xml:space="preserve"> </w:t>
      </w:r>
      <w:r w:rsidR="00742999">
        <w:rPr>
          <w:rFonts w:ascii="Arial" w:hAnsi="Arial" w:cs="Arial"/>
          <w:sz w:val="22"/>
          <w:szCs w:val="22"/>
        </w:rPr>
        <w:t xml:space="preserve">creation of the </w:t>
      </w:r>
      <w:r w:rsidR="0053202C" w:rsidRPr="00261D56">
        <w:rPr>
          <w:rFonts w:ascii="Arial" w:hAnsi="Arial" w:cs="Arial"/>
          <w:sz w:val="22"/>
          <w:szCs w:val="22"/>
        </w:rPr>
        <w:t>art</w:t>
      </w:r>
      <w:r w:rsidR="00742999">
        <w:rPr>
          <w:rFonts w:ascii="Arial" w:hAnsi="Arial" w:cs="Arial"/>
          <w:sz w:val="22"/>
          <w:szCs w:val="22"/>
        </w:rPr>
        <w:t xml:space="preserve"> </w:t>
      </w:r>
      <w:r w:rsidR="0053202C" w:rsidRPr="00261D56">
        <w:rPr>
          <w:rFonts w:ascii="Arial" w:hAnsi="Arial" w:cs="Arial"/>
          <w:sz w:val="22"/>
          <w:szCs w:val="22"/>
        </w:rPr>
        <w:t>work</w:t>
      </w:r>
    </w:p>
    <w:p w14:paraId="75E3A5BC" w14:textId="5B0584E9" w:rsidR="0053202C" w:rsidRPr="00C5512D" w:rsidRDefault="00AE6388" w:rsidP="0071362C">
      <w:pPr>
        <w:numPr>
          <w:ilvl w:val="0"/>
          <w:numId w:val="37"/>
        </w:numPr>
        <w:spacing w:line="276" w:lineRule="auto"/>
        <w:jc w:val="both"/>
        <w:rPr>
          <w:rFonts w:ascii="Arial" w:hAnsi="Arial" w:cs="Arial"/>
          <w:sz w:val="22"/>
          <w:szCs w:val="22"/>
        </w:rPr>
      </w:pPr>
      <w:r w:rsidRPr="001B42AE">
        <w:rPr>
          <w:rFonts w:ascii="Arial" w:hAnsi="Arial" w:cs="Arial"/>
          <w:sz w:val="22"/>
          <w:szCs w:val="22"/>
        </w:rPr>
        <w:t>A</w:t>
      </w:r>
      <w:r w:rsidR="0053202C" w:rsidRPr="001B42AE">
        <w:rPr>
          <w:rFonts w:ascii="Arial" w:hAnsi="Arial" w:cs="Arial"/>
          <w:sz w:val="22"/>
          <w:szCs w:val="22"/>
        </w:rPr>
        <w:t>ll</w:t>
      </w:r>
      <w:r w:rsidR="0053202C" w:rsidRPr="00C5512D">
        <w:rPr>
          <w:rFonts w:ascii="Arial" w:hAnsi="Arial" w:cs="Arial"/>
          <w:sz w:val="22"/>
          <w:szCs w:val="22"/>
        </w:rPr>
        <w:t xml:space="preserve"> sub-co</w:t>
      </w:r>
      <w:r w:rsidR="00A31DA3" w:rsidRPr="00C5512D">
        <w:rPr>
          <w:rFonts w:ascii="Arial" w:hAnsi="Arial" w:cs="Arial"/>
          <w:sz w:val="22"/>
          <w:szCs w:val="22"/>
        </w:rPr>
        <w:t>ntractor</w:t>
      </w:r>
      <w:r w:rsidR="0053202C" w:rsidRPr="00C5512D">
        <w:rPr>
          <w:rFonts w:ascii="Arial" w:hAnsi="Arial" w:cs="Arial"/>
          <w:sz w:val="22"/>
          <w:szCs w:val="22"/>
        </w:rPr>
        <w:t xml:space="preserve"> fees, legal fees, architect fees,</w:t>
      </w:r>
      <w:r w:rsidR="00B251C8">
        <w:rPr>
          <w:rFonts w:ascii="Arial" w:hAnsi="Arial" w:cs="Arial"/>
          <w:sz w:val="22"/>
          <w:szCs w:val="22"/>
        </w:rPr>
        <w:t xml:space="preserve"> disbursements</w:t>
      </w:r>
      <w:r w:rsidR="0053202C" w:rsidRPr="00C5512D">
        <w:rPr>
          <w:rFonts w:ascii="Arial" w:hAnsi="Arial" w:cs="Arial"/>
          <w:sz w:val="22"/>
          <w:szCs w:val="22"/>
        </w:rPr>
        <w:t xml:space="preserve"> etc. </w:t>
      </w:r>
    </w:p>
    <w:p w14:paraId="395A152F" w14:textId="69D3F87F" w:rsidR="0053202C" w:rsidRPr="00C5512D" w:rsidRDefault="0053202C" w:rsidP="0071362C">
      <w:pPr>
        <w:numPr>
          <w:ilvl w:val="0"/>
          <w:numId w:val="37"/>
        </w:numPr>
        <w:spacing w:line="276" w:lineRule="auto"/>
        <w:jc w:val="both"/>
        <w:rPr>
          <w:rFonts w:ascii="Arial" w:hAnsi="Arial" w:cs="Arial"/>
          <w:sz w:val="22"/>
          <w:szCs w:val="22"/>
        </w:rPr>
      </w:pPr>
      <w:r w:rsidRPr="00C5512D">
        <w:rPr>
          <w:rFonts w:ascii="Arial" w:hAnsi="Arial" w:cs="Arial"/>
          <w:sz w:val="22"/>
          <w:szCs w:val="22"/>
        </w:rPr>
        <w:t xml:space="preserve">All drawings and related </w:t>
      </w:r>
      <w:r w:rsidR="00A31DA3" w:rsidRPr="00C5512D">
        <w:rPr>
          <w:rFonts w:ascii="Arial" w:hAnsi="Arial" w:cs="Arial"/>
          <w:sz w:val="22"/>
          <w:szCs w:val="22"/>
        </w:rPr>
        <w:t>sub-contractor</w:t>
      </w:r>
      <w:r w:rsidRPr="00C5512D">
        <w:rPr>
          <w:rFonts w:ascii="Arial" w:hAnsi="Arial" w:cs="Arial"/>
          <w:sz w:val="22"/>
          <w:szCs w:val="22"/>
        </w:rPr>
        <w:t xml:space="preserve"> / preparation fees</w:t>
      </w:r>
    </w:p>
    <w:p w14:paraId="35D6D86A" w14:textId="77777777" w:rsidR="00195D32" w:rsidRPr="00C5512D" w:rsidRDefault="00195D32" w:rsidP="0071362C">
      <w:pPr>
        <w:pStyle w:val="ListParagraph"/>
        <w:numPr>
          <w:ilvl w:val="0"/>
          <w:numId w:val="37"/>
        </w:numPr>
        <w:jc w:val="both"/>
        <w:rPr>
          <w:rFonts w:ascii="Arial" w:hAnsi="Arial" w:cs="Arial"/>
          <w:sz w:val="22"/>
          <w:szCs w:val="22"/>
        </w:rPr>
      </w:pPr>
      <w:r w:rsidRPr="00C5512D">
        <w:rPr>
          <w:rFonts w:ascii="Arial" w:hAnsi="Arial" w:cs="Arial"/>
          <w:sz w:val="22"/>
          <w:szCs w:val="22"/>
        </w:rPr>
        <w:t>Contract administration, legal and insurance costs, travel and other incidental expenses.</w:t>
      </w:r>
    </w:p>
    <w:p w14:paraId="327AAA83" w14:textId="03FFAEB6" w:rsidR="00742999" w:rsidRPr="002E6A04" w:rsidRDefault="00195D32" w:rsidP="002E6A04">
      <w:pPr>
        <w:numPr>
          <w:ilvl w:val="0"/>
          <w:numId w:val="37"/>
        </w:numPr>
        <w:spacing w:line="276" w:lineRule="auto"/>
        <w:jc w:val="both"/>
        <w:rPr>
          <w:rFonts w:ascii="Arial" w:hAnsi="Arial" w:cs="Arial"/>
          <w:sz w:val="22"/>
          <w:szCs w:val="22"/>
        </w:rPr>
      </w:pPr>
      <w:r w:rsidRPr="00C5512D">
        <w:rPr>
          <w:rFonts w:ascii="Arial" w:hAnsi="Arial" w:cs="Arial"/>
          <w:sz w:val="22"/>
          <w:szCs w:val="22"/>
        </w:rPr>
        <w:t>All applicable taxes</w:t>
      </w:r>
    </w:p>
    <w:p w14:paraId="008F09CE" w14:textId="77777777" w:rsidR="00742999" w:rsidRDefault="00742999" w:rsidP="0071362C">
      <w:pPr>
        <w:jc w:val="both"/>
        <w:rPr>
          <w:rFonts w:ascii="Arial" w:hAnsi="Arial" w:cs="Arial"/>
          <w:b/>
          <w:sz w:val="22"/>
          <w:szCs w:val="22"/>
        </w:rPr>
      </w:pPr>
    </w:p>
    <w:p w14:paraId="112BEEB2" w14:textId="4AAF7C1D" w:rsidR="00F94942" w:rsidRPr="0022619E" w:rsidRDefault="00DF6782" w:rsidP="0071362C">
      <w:pPr>
        <w:jc w:val="both"/>
        <w:rPr>
          <w:rFonts w:ascii="Arial" w:hAnsi="Arial" w:cs="Arial"/>
          <w:b/>
          <w:sz w:val="22"/>
          <w:szCs w:val="22"/>
        </w:rPr>
      </w:pPr>
      <w:r>
        <w:rPr>
          <w:rFonts w:ascii="Arial" w:hAnsi="Arial" w:cs="Arial"/>
          <w:b/>
          <w:sz w:val="22"/>
          <w:szCs w:val="22"/>
        </w:rPr>
        <w:t>6.</w:t>
      </w:r>
      <w:r w:rsidR="00084EB4" w:rsidRPr="000D1648">
        <w:rPr>
          <w:rFonts w:ascii="Arial" w:hAnsi="Arial" w:cs="Arial"/>
          <w:b/>
          <w:sz w:val="22"/>
          <w:szCs w:val="22"/>
        </w:rPr>
        <w:tab/>
      </w:r>
      <w:r w:rsidRPr="0022619E">
        <w:rPr>
          <w:rFonts w:ascii="Arial" w:hAnsi="Arial" w:cs="Arial"/>
          <w:b/>
          <w:sz w:val="22"/>
          <w:szCs w:val="22"/>
          <w:u w:val="single"/>
        </w:rPr>
        <w:t>REQUIREMENTS FOR SUBMISSIONS</w:t>
      </w:r>
    </w:p>
    <w:p w14:paraId="17F961FE" w14:textId="77777777" w:rsidR="00880C61" w:rsidRPr="0022619E" w:rsidRDefault="00880C61" w:rsidP="005366AC">
      <w:pPr>
        <w:ind w:left="720"/>
        <w:jc w:val="both"/>
        <w:outlineLvl w:val="0"/>
        <w:rPr>
          <w:rFonts w:ascii="Arial" w:hAnsi="Arial" w:cs="Arial"/>
          <w:sz w:val="22"/>
          <w:szCs w:val="22"/>
        </w:rPr>
      </w:pPr>
    </w:p>
    <w:p w14:paraId="4C53006E" w14:textId="77777777" w:rsidR="00241574" w:rsidRPr="00624A6D" w:rsidRDefault="00241574" w:rsidP="0022619E">
      <w:pPr>
        <w:ind w:left="720"/>
        <w:jc w:val="both"/>
        <w:rPr>
          <w:rFonts w:ascii="Arial" w:hAnsi="Arial" w:cs="Arial"/>
          <w:sz w:val="22"/>
          <w:szCs w:val="22"/>
          <w:lang w:val="en-US"/>
        </w:rPr>
      </w:pPr>
      <w:r>
        <w:rPr>
          <w:rFonts w:ascii="Arial" w:hAnsi="Arial" w:cs="Arial"/>
          <w:sz w:val="22"/>
          <w:szCs w:val="22"/>
          <w:lang w:val="en-US"/>
        </w:rPr>
        <w:t xml:space="preserve">The City of Toronto's Economic Development and Culture Division </w:t>
      </w:r>
      <w:r w:rsidRPr="00624A6D">
        <w:rPr>
          <w:rFonts w:ascii="Arial" w:hAnsi="Arial" w:cs="Arial"/>
          <w:sz w:val="22"/>
          <w:szCs w:val="22"/>
          <w:lang w:val="en-US"/>
        </w:rPr>
        <w:t xml:space="preserve">invites </w:t>
      </w:r>
      <w:r>
        <w:rPr>
          <w:rFonts w:ascii="Arial" w:hAnsi="Arial" w:cs="Arial"/>
          <w:sz w:val="22"/>
          <w:szCs w:val="22"/>
          <w:lang w:val="en-US"/>
        </w:rPr>
        <w:t xml:space="preserve">local, national and international </w:t>
      </w:r>
      <w:r w:rsidRPr="00624A6D">
        <w:rPr>
          <w:rFonts w:ascii="Arial" w:hAnsi="Arial" w:cs="Arial"/>
          <w:sz w:val="22"/>
          <w:szCs w:val="22"/>
          <w:lang w:val="en-US"/>
        </w:rPr>
        <w:t xml:space="preserve">artists to respond to this </w:t>
      </w:r>
      <w:r>
        <w:rPr>
          <w:rFonts w:ascii="Arial" w:hAnsi="Arial" w:cs="Arial"/>
          <w:sz w:val="22"/>
          <w:szCs w:val="22"/>
          <w:lang w:val="en-US"/>
        </w:rPr>
        <w:t>RFP</w:t>
      </w:r>
      <w:r w:rsidRPr="00624A6D">
        <w:rPr>
          <w:rFonts w:ascii="Arial" w:hAnsi="Arial" w:cs="Arial"/>
          <w:sz w:val="22"/>
          <w:szCs w:val="22"/>
          <w:lang w:val="en-US"/>
        </w:rPr>
        <w:t xml:space="preserve"> </w:t>
      </w:r>
      <w:r>
        <w:rPr>
          <w:rFonts w:ascii="Arial" w:hAnsi="Arial" w:cs="Arial"/>
          <w:sz w:val="22"/>
          <w:szCs w:val="22"/>
          <w:lang w:val="en-US"/>
        </w:rPr>
        <w:t xml:space="preserve">by submitting </w:t>
      </w:r>
      <w:r>
        <w:rPr>
          <w:rFonts w:ascii="Arial" w:hAnsi="Arial" w:cs="Arial"/>
          <w:b/>
          <w:sz w:val="22"/>
          <w:szCs w:val="22"/>
          <w:lang w:val="en-US"/>
        </w:rPr>
        <w:t>two (2)</w:t>
      </w:r>
      <w:r w:rsidRPr="00C57C68">
        <w:rPr>
          <w:rFonts w:ascii="Arial" w:hAnsi="Arial" w:cs="Arial"/>
          <w:b/>
          <w:sz w:val="22"/>
          <w:szCs w:val="22"/>
          <w:lang w:val="en-US"/>
        </w:rPr>
        <w:t xml:space="preserve"> </w:t>
      </w:r>
      <w:r>
        <w:rPr>
          <w:rFonts w:ascii="Arial" w:hAnsi="Arial" w:cs="Arial"/>
          <w:b/>
          <w:sz w:val="22"/>
          <w:szCs w:val="22"/>
          <w:lang w:val="en-US"/>
        </w:rPr>
        <w:t>files</w:t>
      </w:r>
      <w:r w:rsidRPr="00C57C68">
        <w:rPr>
          <w:rFonts w:ascii="Arial" w:hAnsi="Arial" w:cs="Arial"/>
          <w:b/>
          <w:sz w:val="22"/>
          <w:szCs w:val="22"/>
          <w:lang w:val="en-US"/>
        </w:rPr>
        <w:t xml:space="preserve"> in pdf form</w:t>
      </w:r>
      <w:r w:rsidRPr="00624A6D">
        <w:rPr>
          <w:rFonts w:ascii="Arial" w:hAnsi="Arial" w:cs="Arial"/>
          <w:sz w:val="22"/>
          <w:szCs w:val="22"/>
          <w:lang w:val="en-US"/>
        </w:rPr>
        <w:t>:</w:t>
      </w:r>
    </w:p>
    <w:p w14:paraId="27445EA5" w14:textId="77777777" w:rsidR="00241574" w:rsidRDefault="00241574" w:rsidP="00241574">
      <w:pPr>
        <w:jc w:val="both"/>
        <w:rPr>
          <w:rFonts w:ascii="Arial" w:hAnsi="Arial" w:cs="Arial"/>
          <w:sz w:val="22"/>
          <w:szCs w:val="22"/>
        </w:rPr>
      </w:pPr>
    </w:p>
    <w:p w14:paraId="04EF9BE3" w14:textId="77777777" w:rsidR="00241574" w:rsidRDefault="00241574" w:rsidP="0022619E">
      <w:pPr>
        <w:ind w:firstLine="720"/>
        <w:jc w:val="both"/>
        <w:rPr>
          <w:rFonts w:ascii="Arial" w:hAnsi="Arial" w:cs="Arial"/>
          <w:sz w:val="22"/>
          <w:szCs w:val="22"/>
        </w:rPr>
      </w:pPr>
      <w:r>
        <w:rPr>
          <w:rFonts w:ascii="Arial" w:hAnsi="Arial" w:cs="Arial"/>
          <w:b/>
          <w:sz w:val="22"/>
          <w:szCs w:val="22"/>
        </w:rPr>
        <w:t>File</w:t>
      </w:r>
      <w:r w:rsidRPr="00954D8F">
        <w:rPr>
          <w:rFonts w:ascii="Arial" w:hAnsi="Arial" w:cs="Arial"/>
          <w:b/>
          <w:sz w:val="22"/>
          <w:szCs w:val="22"/>
        </w:rPr>
        <w:t xml:space="preserve"> 1:</w:t>
      </w:r>
      <w:r>
        <w:rPr>
          <w:rFonts w:ascii="Arial" w:hAnsi="Arial" w:cs="Arial"/>
          <w:sz w:val="22"/>
          <w:szCs w:val="22"/>
        </w:rPr>
        <w:t xml:space="preserve"> </w:t>
      </w:r>
    </w:p>
    <w:p w14:paraId="773C12ED" w14:textId="70594077" w:rsidR="00241574" w:rsidRPr="00624A6D" w:rsidRDefault="00241574" w:rsidP="0022619E">
      <w:pPr>
        <w:ind w:firstLine="720"/>
        <w:jc w:val="both"/>
        <w:rPr>
          <w:rFonts w:ascii="Arial" w:hAnsi="Arial" w:cs="Arial"/>
          <w:sz w:val="22"/>
          <w:szCs w:val="22"/>
        </w:rPr>
      </w:pPr>
      <w:r>
        <w:rPr>
          <w:rFonts w:ascii="Arial" w:hAnsi="Arial" w:cs="Arial"/>
          <w:sz w:val="22"/>
          <w:szCs w:val="22"/>
        </w:rPr>
        <w:t>This document must be labeled with the name of the artist or artist-le</w:t>
      </w:r>
      <w:r w:rsidR="00B41CDB">
        <w:rPr>
          <w:rFonts w:ascii="Arial" w:hAnsi="Arial" w:cs="Arial"/>
          <w:sz w:val="22"/>
          <w:szCs w:val="22"/>
        </w:rPr>
        <w:t>a</w:t>
      </w:r>
      <w:r>
        <w:rPr>
          <w:rFonts w:ascii="Arial" w:hAnsi="Arial" w:cs="Arial"/>
          <w:sz w:val="22"/>
          <w:szCs w:val="22"/>
        </w:rPr>
        <w:t>d team and include:</w:t>
      </w:r>
    </w:p>
    <w:p w14:paraId="56AF0888" w14:textId="77777777" w:rsidR="00241574" w:rsidRPr="00624A6D" w:rsidRDefault="00241574" w:rsidP="00241574">
      <w:pPr>
        <w:pStyle w:val="ListParagraph"/>
        <w:numPr>
          <w:ilvl w:val="0"/>
          <w:numId w:val="117"/>
        </w:numPr>
        <w:spacing w:after="240"/>
        <w:jc w:val="both"/>
        <w:rPr>
          <w:rFonts w:ascii="Arial" w:hAnsi="Arial" w:cs="Arial"/>
          <w:sz w:val="22"/>
          <w:szCs w:val="22"/>
        </w:rPr>
      </w:pPr>
      <w:r w:rsidRPr="00624A6D">
        <w:rPr>
          <w:rFonts w:ascii="Arial" w:hAnsi="Arial" w:cs="Arial"/>
          <w:sz w:val="22"/>
          <w:szCs w:val="22"/>
        </w:rPr>
        <w:t>CV</w:t>
      </w:r>
      <w:r>
        <w:rPr>
          <w:rFonts w:ascii="Arial" w:hAnsi="Arial" w:cs="Arial"/>
          <w:sz w:val="22"/>
          <w:szCs w:val="22"/>
        </w:rPr>
        <w:t xml:space="preserve"> </w:t>
      </w:r>
      <w:r w:rsidRPr="00624A6D">
        <w:rPr>
          <w:rFonts w:ascii="Arial" w:hAnsi="Arial" w:cs="Arial"/>
          <w:sz w:val="22"/>
          <w:szCs w:val="22"/>
        </w:rPr>
        <w:t>(</w:t>
      </w:r>
      <w:r>
        <w:rPr>
          <w:rFonts w:ascii="Arial" w:hAnsi="Arial" w:cs="Arial"/>
          <w:sz w:val="22"/>
          <w:szCs w:val="22"/>
        </w:rPr>
        <w:t>one for each team member, if applicable</w:t>
      </w:r>
      <w:r w:rsidRPr="00624A6D">
        <w:rPr>
          <w:rFonts w:ascii="Arial" w:hAnsi="Arial" w:cs="Arial"/>
          <w:sz w:val="22"/>
          <w:szCs w:val="22"/>
        </w:rPr>
        <w:t xml:space="preserve">) </w:t>
      </w:r>
    </w:p>
    <w:p w14:paraId="13E71BC1" w14:textId="77777777" w:rsidR="00241574" w:rsidRDefault="00241574" w:rsidP="0022619E">
      <w:pPr>
        <w:ind w:firstLine="720"/>
        <w:jc w:val="both"/>
        <w:rPr>
          <w:rFonts w:ascii="Arial" w:hAnsi="Arial" w:cs="Arial"/>
          <w:b/>
          <w:color w:val="000000" w:themeColor="text1"/>
          <w:sz w:val="22"/>
          <w:szCs w:val="22"/>
        </w:rPr>
      </w:pPr>
      <w:r>
        <w:rPr>
          <w:rFonts w:ascii="Arial" w:hAnsi="Arial" w:cs="Arial"/>
          <w:b/>
          <w:color w:val="000000" w:themeColor="text1"/>
          <w:sz w:val="22"/>
          <w:szCs w:val="22"/>
        </w:rPr>
        <w:t>File 2:</w:t>
      </w:r>
    </w:p>
    <w:p w14:paraId="2420867E" w14:textId="77777777" w:rsidR="00241574" w:rsidRDefault="00241574" w:rsidP="0022619E">
      <w:pPr>
        <w:ind w:left="720"/>
        <w:jc w:val="both"/>
        <w:rPr>
          <w:rFonts w:ascii="Arial" w:hAnsi="Arial" w:cs="Arial"/>
          <w:b/>
          <w:color w:val="000000" w:themeColor="text1"/>
          <w:sz w:val="22"/>
          <w:szCs w:val="22"/>
        </w:rPr>
      </w:pPr>
      <w:r w:rsidRPr="00387552">
        <w:rPr>
          <w:rFonts w:ascii="Arial" w:hAnsi="Arial" w:cs="Arial"/>
          <w:color w:val="000000" w:themeColor="text1"/>
          <w:sz w:val="22"/>
          <w:szCs w:val="22"/>
        </w:rPr>
        <w:t>This document</w:t>
      </w:r>
      <w:r>
        <w:rPr>
          <w:rFonts w:ascii="Arial" w:hAnsi="Arial" w:cs="Arial"/>
          <w:b/>
          <w:color w:val="000000" w:themeColor="text1"/>
          <w:sz w:val="22"/>
          <w:szCs w:val="22"/>
        </w:rPr>
        <w:t xml:space="preserve"> must not include the artist's name (as this file will be shared with the selection panel), </w:t>
      </w:r>
      <w:r w:rsidRPr="001A1FA6">
        <w:rPr>
          <w:rFonts w:ascii="Arial" w:hAnsi="Arial" w:cs="Arial"/>
          <w:color w:val="000000" w:themeColor="text1"/>
          <w:sz w:val="22"/>
          <w:szCs w:val="22"/>
        </w:rPr>
        <w:t>and include:</w:t>
      </w:r>
    </w:p>
    <w:p w14:paraId="0ED45F47" w14:textId="1ED7E2C9" w:rsidR="00241574" w:rsidRPr="001A1FA6" w:rsidRDefault="00241574" w:rsidP="00241574">
      <w:pPr>
        <w:pStyle w:val="ListParagraph"/>
        <w:numPr>
          <w:ilvl w:val="0"/>
          <w:numId w:val="118"/>
        </w:numPr>
        <w:spacing w:after="240"/>
        <w:ind w:left="1080"/>
        <w:jc w:val="both"/>
        <w:rPr>
          <w:rFonts w:ascii="Arial" w:hAnsi="Arial" w:cs="Arial"/>
          <w:color w:val="000000" w:themeColor="text1"/>
          <w:sz w:val="22"/>
          <w:szCs w:val="22"/>
        </w:rPr>
      </w:pPr>
      <w:r>
        <w:rPr>
          <w:rFonts w:ascii="Arial" w:hAnsi="Arial" w:cs="Arial"/>
          <w:color w:val="000000" w:themeColor="text1"/>
          <w:sz w:val="22"/>
          <w:szCs w:val="22"/>
        </w:rPr>
        <w:t xml:space="preserve">Title and </w:t>
      </w:r>
      <w:r w:rsidRPr="001A1FA6">
        <w:rPr>
          <w:rFonts w:ascii="Arial" w:hAnsi="Arial" w:cs="Arial"/>
          <w:color w:val="000000" w:themeColor="text1"/>
          <w:sz w:val="22"/>
          <w:szCs w:val="22"/>
        </w:rPr>
        <w:t>description of the proposal concept</w:t>
      </w:r>
      <w:r w:rsidR="002E6A04">
        <w:rPr>
          <w:rFonts w:ascii="Arial" w:hAnsi="Arial" w:cs="Arial"/>
          <w:color w:val="000000" w:themeColor="text1"/>
          <w:sz w:val="22"/>
          <w:szCs w:val="22"/>
        </w:rPr>
        <w:t xml:space="preserve"> (1 p</w:t>
      </w:r>
      <w:r>
        <w:rPr>
          <w:rFonts w:ascii="Arial" w:hAnsi="Arial" w:cs="Arial"/>
          <w:color w:val="000000" w:themeColor="text1"/>
          <w:sz w:val="22"/>
          <w:szCs w:val="22"/>
        </w:rPr>
        <w:t>age)</w:t>
      </w:r>
      <w:r w:rsidRPr="001A1FA6">
        <w:rPr>
          <w:rFonts w:ascii="Arial" w:hAnsi="Arial" w:cs="Arial"/>
          <w:color w:val="000000" w:themeColor="text1"/>
          <w:sz w:val="22"/>
          <w:szCs w:val="22"/>
        </w:rPr>
        <w:t xml:space="preserve">. </w:t>
      </w:r>
    </w:p>
    <w:p w14:paraId="2207EFCD" w14:textId="42414C7A" w:rsidR="00B41CDB" w:rsidRPr="00B41CDB" w:rsidRDefault="00241574" w:rsidP="00B41CDB">
      <w:pPr>
        <w:pStyle w:val="ListParagraph"/>
        <w:numPr>
          <w:ilvl w:val="0"/>
          <w:numId w:val="118"/>
        </w:numPr>
        <w:spacing w:after="240"/>
        <w:ind w:left="1080"/>
        <w:jc w:val="both"/>
        <w:rPr>
          <w:rFonts w:ascii="Arial" w:hAnsi="Arial" w:cs="Arial"/>
          <w:color w:val="000000" w:themeColor="text1"/>
          <w:sz w:val="22"/>
          <w:szCs w:val="22"/>
        </w:rPr>
      </w:pPr>
      <w:r w:rsidRPr="001A1FA6">
        <w:rPr>
          <w:rFonts w:ascii="Arial" w:hAnsi="Arial" w:cs="Arial"/>
          <w:color w:val="000000" w:themeColor="text1"/>
          <w:sz w:val="22"/>
          <w:szCs w:val="22"/>
        </w:rPr>
        <w:t xml:space="preserve">Proposal images, showing </w:t>
      </w:r>
      <w:r>
        <w:rPr>
          <w:rFonts w:ascii="Arial" w:hAnsi="Arial" w:cs="Arial"/>
          <w:color w:val="000000" w:themeColor="text1"/>
          <w:sz w:val="22"/>
          <w:szCs w:val="22"/>
        </w:rPr>
        <w:t xml:space="preserve">the proposed </w:t>
      </w:r>
      <w:r w:rsidR="008C005C">
        <w:rPr>
          <w:rFonts w:ascii="Arial" w:hAnsi="Arial" w:cs="Arial"/>
          <w:color w:val="000000" w:themeColor="text1"/>
          <w:sz w:val="22"/>
          <w:szCs w:val="22"/>
        </w:rPr>
        <w:t>art work</w:t>
      </w:r>
      <w:r>
        <w:rPr>
          <w:rFonts w:ascii="Arial" w:hAnsi="Arial" w:cs="Arial"/>
          <w:color w:val="000000" w:themeColor="text1"/>
          <w:sz w:val="22"/>
          <w:szCs w:val="22"/>
        </w:rPr>
        <w:t xml:space="preserve"> on the design drawings provided, as well as details of the art work as necessary.  </w:t>
      </w:r>
    </w:p>
    <w:p w14:paraId="25873EBA" w14:textId="77777777" w:rsidR="00B41CDB" w:rsidRDefault="00B41CDB" w:rsidP="00B41CDB">
      <w:pPr>
        <w:ind w:left="720"/>
        <w:jc w:val="both"/>
        <w:rPr>
          <w:rFonts w:ascii="Arial" w:hAnsi="Arial" w:cs="Arial"/>
          <w:b/>
          <w:bCs/>
          <w:sz w:val="22"/>
          <w:szCs w:val="22"/>
        </w:rPr>
      </w:pPr>
      <w:r>
        <w:rPr>
          <w:rFonts w:ascii="Arial" w:hAnsi="Arial" w:cs="Arial"/>
          <w:b/>
          <w:bCs/>
          <w:sz w:val="22"/>
          <w:szCs w:val="22"/>
        </w:rPr>
        <w:t xml:space="preserve">Deadline: </w:t>
      </w:r>
    </w:p>
    <w:p w14:paraId="507E2256" w14:textId="77777777" w:rsidR="00B41CDB" w:rsidRPr="00C7441F" w:rsidRDefault="00B41CDB" w:rsidP="00B41CDB">
      <w:pPr>
        <w:spacing w:after="240"/>
        <w:ind w:left="720"/>
        <w:jc w:val="both"/>
        <w:rPr>
          <w:rFonts w:ascii="Arial" w:hAnsi="Arial" w:cs="Arial"/>
          <w:color w:val="000000" w:themeColor="text1"/>
          <w:sz w:val="22"/>
          <w:szCs w:val="22"/>
        </w:rPr>
      </w:pPr>
      <w:r w:rsidRPr="00C7441F">
        <w:rPr>
          <w:rFonts w:ascii="Arial" w:hAnsi="Arial" w:cs="Arial"/>
          <w:b/>
          <w:bCs/>
          <w:sz w:val="22"/>
          <w:szCs w:val="22"/>
        </w:rPr>
        <w:t>Submissions must be received by 4:00 PM, Monday, February 4</w:t>
      </w:r>
      <w:r w:rsidRPr="00C7441F">
        <w:rPr>
          <w:rFonts w:ascii="Arial" w:hAnsi="Arial" w:cs="Arial"/>
          <w:b/>
          <w:bCs/>
          <w:sz w:val="22"/>
          <w:szCs w:val="22"/>
          <w:vertAlign w:val="superscript"/>
        </w:rPr>
        <w:t>th</w:t>
      </w:r>
      <w:r w:rsidRPr="00C7441F">
        <w:rPr>
          <w:rFonts w:ascii="Arial" w:hAnsi="Arial" w:cs="Arial"/>
          <w:b/>
          <w:bCs/>
          <w:sz w:val="22"/>
          <w:szCs w:val="22"/>
        </w:rPr>
        <w:t>, 2019.</w:t>
      </w:r>
    </w:p>
    <w:p w14:paraId="11F822FF" w14:textId="77777777" w:rsidR="00B41CDB" w:rsidRDefault="00B41CDB" w:rsidP="00B41CDB">
      <w:pPr>
        <w:ind w:left="1008"/>
        <w:jc w:val="both"/>
        <w:rPr>
          <w:rStyle w:val="Hyperlink"/>
          <w:rFonts w:ascii="Arial" w:hAnsi="Arial" w:cs="Arial"/>
          <w:b/>
          <w:sz w:val="22"/>
          <w:szCs w:val="22"/>
          <w:lang w:eastAsia="ja-JP"/>
        </w:rPr>
      </w:pPr>
      <w:r w:rsidRPr="00624A6D">
        <w:rPr>
          <w:rFonts w:ascii="Arial" w:hAnsi="Arial" w:cs="Arial"/>
          <w:sz w:val="22"/>
          <w:szCs w:val="22"/>
          <w:lang w:val="en-US"/>
        </w:rPr>
        <w:lastRenderedPageBreak/>
        <w:br/>
      </w:r>
      <w:r w:rsidRPr="00624A6D">
        <w:rPr>
          <w:rFonts w:ascii="Arial" w:hAnsi="Arial" w:cs="Arial"/>
          <w:sz w:val="22"/>
          <w:szCs w:val="22"/>
          <w:lang w:eastAsia="ja-JP"/>
        </w:rPr>
        <w:t xml:space="preserve">Email submissions to: </w:t>
      </w:r>
      <w:hyperlink r:id="rId10" w:history="1">
        <w:r w:rsidRPr="00624A6D">
          <w:rPr>
            <w:rStyle w:val="Hyperlink"/>
            <w:rFonts w:ascii="Arial" w:hAnsi="Arial" w:cs="Arial"/>
            <w:b/>
            <w:sz w:val="22"/>
            <w:szCs w:val="22"/>
            <w:lang w:eastAsia="ja-JP"/>
          </w:rPr>
          <w:t>publicartcompetitions@toronto.ca</w:t>
        </w:r>
      </w:hyperlink>
    </w:p>
    <w:p w14:paraId="77635DBC" w14:textId="77777777" w:rsidR="00B41CDB" w:rsidRDefault="00B41CDB" w:rsidP="00B41CDB">
      <w:pPr>
        <w:ind w:left="1008"/>
        <w:jc w:val="both"/>
        <w:rPr>
          <w:rStyle w:val="Hyperlink"/>
          <w:rFonts w:ascii="Arial" w:hAnsi="Arial" w:cs="Arial"/>
          <w:b/>
          <w:sz w:val="22"/>
          <w:szCs w:val="22"/>
          <w:lang w:eastAsia="ja-JP"/>
        </w:rPr>
      </w:pPr>
    </w:p>
    <w:p w14:paraId="3A0FF1FA" w14:textId="77777777" w:rsidR="00B41CDB" w:rsidRPr="00624A6D" w:rsidRDefault="00B41CDB" w:rsidP="00B41CDB">
      <w:pPr>
        <w:pStyle w:val="ListParagraph"/>
        <w:widowControl w:val="0"/>
        <w:numPr>
          <w:ilvl w:val="0"/>
          <w:numId w:val="119"/>
        </w:numPr>
        <w:tabs>
          <w:tab w:val="left" w:pos="220"/>
          <w:tab w:val="left" w:pos="720"/>
        </w:tabs>
        <w:autoSpaceDE w:val="0"/>
        <w:autoSpaceDN w:val="0"/>
        <w:adjustRightInd w:val="0"/>
        <w:ind w:left="1008"/>
        <w:jc w:val="both"/>
        <w:rPr>
          <w:rFonts w:ascii="Arial" w:hAnsi="Arial" w:cs="Arial"/>
          <w:sz w:val="22"/>
          <w:szCs w:val="22"/>
          <w:lang w:eastAsia="ja-JP"/>
        </w:rPr>
      </w:pPr>
      <w:r w:rsidRPr="00624A6D">
        <w:rPr>
          <w:rFonts w:ascii="Arial" w:hAnsi="Arial" w:cs="Arial"/>
          <w:sz w:val="22"/>
          <w:szCs w:val="22"/>
          <w:lang w:eastAsia="ja-JP"/>
        </w:rPr>
        <w:t>Please use subject line: [</w:t>
      </w:r>
      <w:r>
        <w:rPr>
          <w:rFonts w:ascii="Arial" w:hAnsi="Arial" w:cs="Arial"/>
          <w:sz w:val="22"/>
          <w:szCs w:val="22"/>
          <w:lang w:eastAsia="ja-JP"/>
        </w:rPr>
        <w:t>last name</w:t>
      </w:r>
      <w:r w:rsidRPr="00624A6D">
        <w:rPr>
          <w:rFonts w:ascii="Arial" w:hAnsi="Arial" w:cs="Arial"/>
          <w:sz w:val="22"/>
          <w:szCs w:val="22"/>
          <w:lang w:eastAsia="ja-JP"/>
        </w:rPr>
        <w:t>], [first name]_</w:t>
      </w:r>
      <w:r>
        <w:rPr>
          <w:rFonts w:ascii="Arial" w:hAnsi="Arial" w:cs="Arial"/>
          <w:sz w:val="22"/>
          <w:szCs w:val="22"/>
          <w:lang w:eastAsia="ja-JP"/>
        </w:rPr>
        <w:t>KingLiberty</w:t>
      </w:r>
    </w:p>
    <w:p w14:paraId="10C2E741" w14:textId="77777777" w:rsidR="00B41CDB" w:rsidRDefault="00B41CDB" w:rsidP="00B41CDB">
      <w:pPr>
        <w:pStyle w:val="ListParagraph"/>
        <w:widowControl w:val="0"/>
        <w:numPr>
          <w:ilvl w:val="0"/>
          <w:numId w:val="119"/>
        </w:numPr>
        <w:tabs>
          <w:tab w:val="left" w:pos="220"/>
          <w:tab w:val="left" w:pos="720"/>
        </w:tabs>
        <w:autoSpaceDE w:val="0"/>
        <w:autoSpaceDN w:val="0"/>
        <w:adjustRightInd w:val="0"/>
        <w:ind w:left="1008"/>
        <w:jc w:val="both"/>
        <w:rPr>
          <w:rFonts w:ascii="Arial" w:hAnsi="Arial" w:cs="Arial"/>
          <w:sz w:val="22"/>
          <w:szCs w:val="22"/>
          <w:lang w:eastAsia="ja-JP"/>
        </w:rPr>
      </w:pPr>
      <w:r w:rsidRPr="00624A6D">
        <w:rPr>
          <w:rFonts w:ascii="Arial" w:hAnsi="Arial" w:cs="Arial"/>
          <w:sz w:val="22"/>
          <w:szCs w:val="22"/>
          <w:lang w:eastAsia="ja-JP"/>
        </w:rPr>
        <w:t xml:space="preserve">Submissions must not exceed </w:t>
      </w:r>
      <w:r w:rsidRPr="00624A6D">
        <w:rPr>
          <w:rFonts w:ascii="Arial" w:hAnsi="Arial" w:cs="Arial"/>
          <w:b/>
          <w:sz w:val="22"/>
          <w:szCs w:val="22"/>
          <w:lang w:eastAsia="ja-JP"/>
        </w:rPr>
        <w:t>10 MB</w:t>
      </w:r>
      <w:r w:rsidRPr="00624A6D">
        <w:rPr>
          <w:rFonts w:ascii="Arial" w:hAnsi="Arial" w:cs="Arial"/>
          <w:sz w:val="22"/>
          <w:szCs w:val="22"/>
          <w:lang w:eastAsia="ja-JP"/>
        </w:rPr>
        <w:t xml:space="preserve"> total size</w:t>
      </w:r>
    </w:p>
    <w:p w14:paraId="202E5D84" w14:textId="77777777" w:rsidR="00B41CDB" w:rsidRPr="00857AF6" w:rsidRDefault="00B41CDB" w:rsidP="00B41CDB">
      <w:pPr>
        <w:pStyle w:val="ListParagraph"/>
        <w:widowControl w:val="0"/>
        <w:numPr>
          <w:ilvl w:val="0"/>
          <w:numId w:val="119"/>
        </w:numPr>
        <w:tabs>
          <w:tab w:val="left" w:pos="220"/>
          <w:tab w:val="left" w:pos="720"/>
        </w:tabs>
        <w:autoSpaceDE w:val="0"/>
        <w:autoSpaceDN w:val="0"/>
        <w:adjustRightInd w:val="0"/>
        <w:ind w:left="1008"/>
        <w:jc w:val="both"/>
        <w:rPr>
          <w:rFonts w:ascii="Arial" w:hAnsi="Arial" w:cs="Arial"/>
          <w:sz w:val="22"/>
          <w:szCs w:val="22"/>
          <w:lang w:eastAsia="ja-JP"/>
        </w:rPr>
      </w:pPr>
      <w:r>
        <w:rPr>
          <w:rFonts w:ascii="Arial" w:hAnsi="Arial" w:cs="Arial"/>
          <w:sz w:val="22"/>
          <w:szCs w:val="22"/>
          <w:lang w:eastAsia="ja-JP"/>
        </w:rPr>
        <w:t xml:space="preserve">Files must be .pdf and must not be compressed. </w:t>
      </w:r>
    </w:p>
    <w:p w14:paraId="2DC64D92" w14:textId="77777777" w:rsidR="00B41CDB" w:rsidRDefault="00B41CDB" w:rsidP="00B41CDB">
      <w:pPr>
        <w:widowControl w:val="0"/>
        <w:tabs>
          <w:tab w:val="left" w:pos="220"/>
          <w:tab w:val="left" w:pos="720"/>
        </w:tabs>
        <w:autoSpaceDE w:val="0"/>
        <w:autoSpaceDN w:val="0"/>
        <w:adjustRightInd w:val="0"/>
        <w:ind w:left="1008"/>
        <w:jc w:val="both"/>
        <w:rPr>
          <w:rFonts w:ascii="Arial" w:hAnsi="Arial" w:cs="Arial"/>
          <w:sz w:val="22"/>
          <w:szCs w:val="22"/>
          <w:lang w:eastAsia="ja-JP"/>
        </w:rPr>
      </w:pPr>
    </w:p>
    <w:p w14:paraId="380CEC84" w14:textId="5E1FAFB2" w:rsidR="00B41CDB" w:rsidRPr="00B41CDB" w:rsidRDefault="00B41CDB" w:rsidP="00B41CDB">
      <w:pPr>
        <w:widowControl w:val="0"/>
        <w:tabs>
          <w:tab w:val="left" w:pos="220"/>
          <w:tab w:val="left" w:pos="720"/>
        </w:tabs>
        <w:autoSpaceDE w:val="0"/>
        <w:autoSpaceDN w:val="0"/>
        <w:adjustRightInd w:val="0"/>
        <w:ind w:left="1008"/>
        <w:jc w:val="both"/>
        <w:rPr>
          <w:rFonts w:ascii="Arial" w:hAnsi="Arial" w:cs="Arial"/>
          <w:sz w:val="22"/>
          <w:szCs w:val="22"/>
          <w:lang w:eastAsia="ja-JP"/>
        </w:rPr>
      </w:pPr>
      <w:r>
        <w:rPr>
          <w:rFonts w:ascii="Arial" w:hAnsi="Arial" w:cs="Arial"/>
          <w:sz w:val="22"/>
          <w:szCs w:val="22"/>
          <w:lang w:eastAsia="ja-JP"/>
        </w:rPr>
        <w:t>Incomplete submissions will be subject to disqualification.</w:t>
      </w:r>
    </w:p>
    <w:p w14:paraId="684E4FD4" w14:textId="77777777" w:rsidR="00B83724" w:rsidRPr="000D1648" w:rsidRDefault="00B83724" w:rsidP="0071362C">
      <w:pPr>
        <w:spacing w:line="276" w:lineRule="auto"/>
        <w:jc w:val="both"/>
        <w:outlineLvl w:val="0"/>
        <w:rPr>
          <w:rFonts w:ascii="Arial" w:hAnsi="Arial" w:cs="Arial"/>
          <w:b/>
          <w:sz w:val="22"/>
          <w:szCs w:val="22"/>
          <w:u w:val="single"/>
        </w:rPr>
      </w:pPr>
    </w:p>
    <w:p w14:paraId="2E7B0DAB" w14:textId="06B352D7" w:rsidR="009B5881" w:rsidRDefault="00C52C7B" w:rsidP="00311423">
      <w:pPr>
        <w:spacing w:line="276" w:lineRule="auto"/>
        <w:jc w:val="both"/>
        <w:outlineLvl w:val="0"/>
        <w:rPr>
          <w:rFonts w:ascii="Arial" w:hAnsi="Arial" w:cs="Arial"/>
          <w:b/>
          <w:sz w:val="22"/>
          <w:szCs w:val="22"/>
          <w:u w:val="single"/>
        </w:rPr>
      </w:pPr>
      <w:r>
        <w:rPr>
          <w:rFonts w:ascii="Arial" w:hAnsi="Arial" w:cs="Arial"/>
          <w:b/>
          <w:sz w:val="22"/>
          <w:szCs w:val="22"/>
        </w:rPr>
        <w:t>7</w:t>
      </w:r>
      <w:r w:rsidR="00084EB4" w:rsidRPr="000D1648">
        <w:rPr>
          <w:rFonts w:ascii="Arial" w:hAnsi="Arial" w:cs="Arial"/>
          <w:b/>
          <w:sz w:val="22"/>
          <w:szCs w:val="22"/>
        </w:rPr>
        <w:t>.</w:t>
      </w:r>
      <w:r w:rsidR="00084EB4" w:rsidRPr="000D1648">
        <w:rPr>
          <w:rFonts w:ascii="Arial" w:hAnsi="Arial" w:cs="Arial"/>
          <w:b/>
          <w:sz w:val="22"/>
          <w:szCs w:val="22"/>
        </w:rPr>
        <w:tab/>
      </w:r>
      <w:r w:rsidR="00084EB4" w:rsidRPr="000D1648">
        <w:rPr>
          <w:rFonts w:ascii="Arial" w:hAnsi="Arial" w:cs="Arial"/>
          <w:b/>
          <w:sz w:val="22"/>
          <w:szCs w:val="22"/>
          <w:u w:val="single"/>
        </w:rPr>
        <w:t xml:space="preserve">ELIGIBILITY AND EVALUATION CRITERIA </w:t>
      </w:r>
    </w:p>
    <w:p w14:paraId="7E27398A" w14:textId="77777777" w:rsidR="00946573" w:rsidRDefault="00946573" w:rsidP="00311423">
      <w:pPr>
        <w:spacing w:line="276" w:lineRule="auto"/>
        <w:jc w:val="both"/>
        <w:outlineLvl w:val="0"/>
        <w:rPr>
          <w:rFonts w:ascii="Arial" w:hAnsi="Arial" w:cs="Arial"/>
          <w:b/>
          <w:sz w:val="22"/>
          <w:szCs w:val="22"/>
          <w:u w:val="single"/>
        </w:rPr>
      </w:pPr>
    </w:p>
    <w:p w14:paraId="27D61BF3" w14:textId="168ADF14" w:rsidR="00946573" w:rsidRPr="00946573" w:rsidRDefault="00946573" w:rsidP="00946573">
      <w:pPr>
        <w:spacing w:line="276" w:lineRule="auto"/>
        <w:ind w:left="810"/>
        <w:rPr>
          <w:rFonts w:ascii="Arial" w:eastAsia="Arial" w:hAnsi="Arial" w:cs="Arial"/>
          <w:sz w:val="22"/>
          <w:szCs w:val="22"/>
        </w:rPr>
      </w:pPr>
      <w:r w:rsidRPr="00946573">
        <w:rPr>
          <w:rFonts w:ascii="Arial" w:eastAsia="Arial" w:hAnsi="Arial" w:cs="Arial"/>
          <w:sz w:val="22"/>
          <w:szCs w:val="22"/>
        </w:rPr>
        <w:t xml:space="preserve">This EOI is open to </w:t>
      </w:r>
      <w:r w:rsidR="00A96436">
        <w:rPr>
          <w:rFonts w:ascii="Arial" w:eastAsia="Arial" w:hAnsi="Arial" w:cs="Arial"/>
          <w:sz w:val="22"/>
          <w:szCs w:val="22"/>
        </w:rPr>
        <w:t xml:space="preserve">local, national and international </w:t>
      </w:r>
      <w:r w:rsidRPr="00946573">
        <w:rPr>
          <w:rFonts w:ascii="Arial" w:eastAsia="Arial" w:hAnsi="Arial" w:cs="Arial"/>
          <w:sz w:val="22"/>
          <w:szCs w:val="22"/>
        </w:rPr>
        <w:t>professional artists and artist-lead teams.</w:t>
      </w:r>
    </w:p>
    <w:p w14:paraId="5BFB028E" w14:textId="77777777" w:rsidR="00946573" w:rsidRPr="00946573" w:rsidRDefault="00946573" w:rsidP="00946573">
      <w:pPr>
        <w:spacing w:line="276" w:lineRule="auto"/>
        <w:ind w:left="810"/>
        <w:rPr>
          <w:rFonts w:ascii="Arial" w:eastAsia="Arial" w:hAnsi="Arial" w:cs="Arial"/>
          <w:sz w:val="22"/>
          <w:szCs w:val="22"/>
        </w:rPr>
      </w:pPr>
    </w:p>
    <w:p w14:paraId="479DF427" w14:textId="3F2FDF04" w:rsidR="00946573" w:rsidRPr="00946573" w:rsidRDefault="00241574" w:rsidP="00946573">
      <w:pPr>
        <w:spacing w:line="276" w:lineRule="auto"/>
        <w:ind w:left="810"/>
        <w:jc w:val="both"/>
        <w:rPr>
          <w:rFonts w:ascii="Arial" w:eastAsia="Arial" w:hAnsi="Arial" w:cs="Arial"/>
          <w:sz w:val="22"/>
          <w:szCs w:val="22"/>
        </w:rPr>
      </w:pPr>
      <w:r>
        <w:rPr>
          <w:rFonts w:ascii="Arial" w:eastAsia="Arial" w:hAnsi="Arial" w:cs="Arial"/>
          <w:sz w:val="22"/>
          <w:szCs w:val="22"/>
        </w:rPr>
        <w:t>Per</w:t>
      </w:r>
      <w:r w:rsidR="00946573" w:rsidRPr="00946573">
        <w:rPr>
          <w:rFonts w:ascii="Arial" w:eastAsia="Arial" w:hAnsi="Arial" w:cs="Arial"/>
          <w:sz w:val="22"/>
          <w:szCs w:val="22"/>
        </w:rPr>
        <w:t xml:space="preserve"> the Canada Council’s guidelines, a professional artist is defined as someone who:</w:t>
      </w:r>
    </w:p>
    <w:p w14:paraId="11AC4B98" w14:textId="77777777" w:rsidR="00946573" w:rsidRPr="00946573" w:rsidRDefault="00946573" w:rsidP="00946573">
      <w:pPr>
        <w:spacing w:line="276" w:lineRule="auto"/>
        <w:ind w:left="810"/>
        <w:rPr>
          <w:rFonts w:ascii="Arial" w:eastAsia="Arial" w:hAnsi="Arial" w:cs="Arial"/>
          <w:sz w:val="22"/>
          <w:szCs w:val="22"/>
        </w:rPr>
      </w:pPr>
    </w:p>
    <w:p w14:paraId="19DCCE61" w14:textId="77777777" w:rsidR="00946573" w:rsidRPr="00151CEB" w:rsidRDefault="00946573" w:rsidP="00151CEB">
      <w:pPr>
        <w:pStyle w:val="ListParagraph"/>
        <w:numPr>
          <w:ilvl w:val="0"/>
          <w:numId w:val="116"/>
        </w:numPr>
        <w:spacing w:line="276" w:lineRule="auto"/>
        <w:rPr>
          <w:rFonts w:ascii="Arial" w:eastAsia="Arial" w:hAnsi="Arial" w:cs="Arial"/>
          <w:color w:val="000000" w:themeColor="text1"/>
          <w:sz w:val="22"/>
          <w:szCs w:val="22"/>
        </w:rPr>
      </w:pPr>
      <w:r w:rsidRPr="00151CEB">
        <w:rPr>
          <w:rFonts w:ascii="Arial" w:eastAsia="Arial" w:hAnsi="Arial" w:cs="Arial"/>
          <w:sz w:val="22"/>
          <w:szCs w:val="22"/>
        </w:rPr>
        <w:t>has specialized artistic training (not necessarily in academic institutions)</w:t>
      </w:r>
    </w:p>
    <w:p w14:paraId="46E60FA4" w14:textId="77777777" w:rsidR="00946573" w:rsidRPr="00151CEB" w:rsidRDefault="00946573" w:rsidP="00151CEB">
      <w:pPr>
        <w:pStyle w:val="ListParagraph"/>
        <w:numPr>
          <w:ilvl w:val="0"/>
          <w:numId w:val="116"/>
        </w:numPr>
        <w:spacing w:line="276" w:lineRule="auto"/>
        <w:rPr>
          <w:rFonts w:ascii="Arial" w:eastAsia="Arial" w:hAnsi="Arial" w:cs="Arial"/>
          <w:color w:val="000000" w:themeColor="text1"/>
          <w:sz w:val="22"/>
          <w:szCs w:val="22"/>
        </w:rPr>
      </w:pPr>
      <w:r w:rsidRPr="00151CEB">
        <w:rPr>
          <w:rFonts w:ascii="Arial" w:eastAsia="Arial" w:hAnsi="Arial" w:cs="Arial"/>
          <w:sz w:val="22"/>
          <w:szCs w:val="22"/>
        </w:rPr>
        <w:t>is recognized as a professional by his or her peers (artists working in the same artistic tradition),</w:t>
      </w:r>
    </w:p>
    <w:p w14:paraId="02F2ED75" w14:textId="77777777" w:rsidR="00946573" w:rsidRPr="00151CEB" w:rsidRDefault="00946573" w:rsidP="00151CEB">
      <w:pPr>
        <w:pStyle w:val="ListParagraph"/>
        <w:numPr>
          <w:ilvl w:val="0"/>
          <w:numId w:val="116"/>
        </w:numPr>
        <w:spacing w:line="276" w:lineRule="auto"/>
        <w:rPr>
          <w:rFonts w:ascii="Arial" w:eastAsia="Arial" w:hAnsi="Arial" w:cs="Arial"/>
          <w:color w:val="000000" w:themeColor="text1"/>
          <w:sz w:val="22"/>
          <w:szCs w:val="22"/>
        </w:rPr>
      </w:pPr>
      <w:r w:rsidRPr="00151CEB">
        <w:rPr>
          <w:rFonts w:ascii="Arial" w:eastAsia="Arial" w:hAnsi="Arial" w:cs="Arial"/>
          <w:sz w:val="22"/>
          <w:szCs w:val="22"/>
        </w:rPr>
        <w:t>has a history of public exhibitions,</w:t>
      </w:r>
    </w:p>
    <w:p w14:paraId="3C8C640A" w14:textId="77777777" w:rsidR="00946573" w:rsidRPr="00151CEB" w:rsidRDefault="00946573" w:rsidP="00151CEB">
      <w:pPr>
        <w:pStyle w:val="ListParagraph"/>
        <w:numPr>
          <w:ilvl w:val="0"/>
          <w:numId w:val="116"/>
        </w:numPr>
        <w:spacing w:line="276" w:lineRule="auto"/>
        <w:rPr>
          <w:rFonts w:ascii="Arial" w:eastAsia="Arial" w:hAnsi="Arial" w:cs="Arial"/>
          <w:color w:val="000000" w:themeColor="text1"/>
          <w:sz w:val="22"/>
          <w:szCs w:val="22"/>
        </w:rPr>
      </w:pPr>
      <w:r w:rsidRPr="00151CEB">
        <w:rPr>
          <w:rFonts w:ascii="Arial" w:eastAsia="Arial" w:hAnsi="Arial" w:cs="Arial"/>
          <w:sz w:val="22"/>
          <w:szCs w:val="22"/>
        </w:rPr>
        <w:t>has produced an independent body of work.</w:t>
      </w:r>
    </w:p>
    <w:p w14:paraId="0D782E9F" w14:textId="77777777" w:rsidR="00833224" w:rsidRPr="00311423" w:rsidRDefault="00833224" w:rsidP="00311423">
      <w:pPr>
        <w:spacing w:line="276" w:lineRule="auto"/>
        <w:jc w:val="both"/>
        <w:outlineLvl w:val="0"/>
        <w:rPr>
          <w:rFonts w:ascii="Arial" w:hAnsi="Arial" w:cs="Arial"/>
          <w:b/>
          <w:sz w:val="22"/>
          <w:szCs w:val="22"/>
        </w:rPr>
      </w:pPr>
    </w:p>
    <w:p w14:paraId="44C4FCED" w14:textId="510E5EB7" w:rsidR="007D6E8E" w:rsidRPr="000D1648" w:rsidRDefault="00946573" w:rsidP="0071362C">
      <w:pPr>
        <w:pStyle w:val="ListParagraph"/>
        <w:jc w:val="both"/>
        <w:rPr>
          <w:rFonts w:ascii="Arial" w:hAnsi="Arial" w:cs="Arial"/>
          <w:sz w:val="22"/>
          <w:szCs w:val="22"/>
        </w:rPr>
      </w:pPr>
      <w:r>
        <w:rPr>
          <w:rFonts w:ascii="Arial" w:hAnsi="Arial" w:cs="Arial"/>
          <w:sz w:val="22"/>
          <w:szCs w:val="22"/>
        </w:rPr>
        <w:t>The Selection Panel will evaluate each artist’s proposal</w:t>
      </w:r>
      <w:r w:rsidR="007D6E8E" w:rsidRPr="000D1648">
        <w:rPr>
          <w:rFonts w:ascii="Arial" w:hAnsi="Arial" w:cs="Arial"/>
          <w:sz w:val="22"/>
          <w:szCs w:val="22"/>
        </w:rPr>
        <w:t xml:space="preserve"> based on the following criteria:</w:t>
      </w:r>
      <w:r w:rsidR="002E6A04">
        <w:rPr>
          <w:rFonts w:ascii="Arial" w:hAnsi="Arial" w:cs="Arial"/>
          <w:sz w:val="22"/>
          <w:szCs w:val="22"/>
        </w:rPr>
        <w:br/>
      </w:r>
    </w:p>
    <w:p w14:paraId="5427D81A" w14:textId="77777777" w:rsidR="007D6E8E" w:rsidRPr="000D1648" w:rsidRDefault="007D6E8E" w:rsidP="002E6A04">
      <w:pPr>
        <w:pStyle w:val="ListParagraph"/>
        <w:numPr>
          <w:ilvl w:val="1"/>
          <w:numId w:val="27"/>
        </w:numPr>
        <w:ind w:left="1512"/>
        <w:jc w:val="both"/>
        <w:rPr>
          <w:rFonts w:ascii="Arial" w:hAnsi="Arial" w:cs="Arial"/>
          <w:sz w:val="22"/>
          <w:szCs w:val="22"/>
        </w:rPr>
      </w:pPr>
      <w:r w:rsidRPr="000D1648">
        <w:rPr>
          <w:rFonts w:ascii="Arial" w:hAnsi="Arial" w:cs="Arial"/>
          <w:sz w:val="22"/>
          <w:szCs w:val="22"/>
        </w:rPr>
        <w:t>Strong aesthetic elements;</w:t>
      </w:r>
    </w:p>
    <w:p w14:paraId="179A4CA4" w14:textId="77777777" w:rsidR="007D6E8E" w:rsidRPr="000D1648" w:rsidRDefault="007D6E8E" w:rsidP="002E6A04">
      <w:pPr>
        <w:pStyle w:val="ListParagraph"/>
        <w:numPr>
          <w:ilvl w:val="1"/>
          <w:numId w:val="27"/>
        </w:numPr>
        <w:ind w:left="1512"/>
        <w:jc w:val="both"/>
        <w:rPr>
          <w:rFonts w:ascii="Arial" w:hAnsi="Arial" w:cs="Arial"/>
          <w:sz w:val="22"/>
          <w:szCs w:val="22"/>
        </w:rPr>
      </w:pPr>
      <w:r w:rsidRPr="000D1648">
        <w:rPr>
          <w:rFonts w:ascii="Arial" w:hAnsi="Arial" w:cs="Arial"/>
          <w:sz w:val="22"/>
          <w:szCs w:val="22"/>
        </w:rPr>
        <w:t>Examples of artistic innovation, interpretation and integration of art in the context of the site and community interests;</w:t>
      </w:r>
    </w:p>
    <w:p w14:paraId="157AF856" w14:textId="24AECF50" w:rsidR="007D6E8E" w:rsidRPr="000D1648" w:rsidRDefault="007D6E8E" w:rsidP="002E6A04">
      <w:pPr>
        <w:pStyle w:val="ListParagraph"/>
        <w:numPr>
          <w:ilvl w:val="1"/>
          <w:numId w:val="27"/>
        </w:numPr>
        <w:ind w:left="1512"/>
        <w:jc w:val="both"/>
        <w:rPr>
          <w:rFonts w:ascii="Arial" w:hAnsi="Arial" w:cs="Arial"/>
          <w:sz w:val="22"/>
          <w:szCs w:val="22"/>
        </w:rPr>
      </w:pPr>
      <w:r w:rsidRPr="000D1648">
        <w:rPr>
          <w:rFonts w:ascii="Arial" w:hAnsi="Arial" w:cs="Arial"/>
          <w:sz w:val="22"/>
          <w:szCs w:val="22"/>
        </w:rPr>
        <w:t xml:space="preserve">Demonstrated </w:t>
      </w:r>
      <w:r w:rsidR="00A96436">
        <w:rPr>
          <w:rFonts w:ascii="Arial" w:hAnsi="Arial" w:cs="Arial"/>
          <w:sz w:val="22"/>
          <w:szCs w:val="22"/>
        </w:rPr>
        <w:t xml:space="preserve">or perceived </w:t>
      </w:r>
      <w:r w:rsidRPr="000D1648">
        <w:rPr>
          <w:rFonts w:ascii="Arial" w:hAnsi="Arial" w:cs="Arial"/>
          <w:sz w:val="22"/>
          <w:szCs w:val="22"/>
        </w:rPr>
        <w:t xml:space="preserve">ability to execute a project of this scope and work collaboratively with manufacturing, technical, and installation elements to realize a finished public </w:t>
      </w:r>
      <w:r w:rsidR="008C005C">
        <w:rPr>
          <w:rFonts w:ascii="Arial" w:hAnsi="Arial" w:cs="Arial"/>
          <w:sz w:val="22"/>
          <w:szCs w:val="22"/>
        </w:rPr>
        <w:t>art work</w:t>
      </w:r>
      <w:r w:rsidRPr="000D1648">
        <w:rPr>
          <w:rFonts w:ascii="Arial" w:hAnsi="Arial" w:cs="Arial"/>
          <w:sz w:val="22"/>
          <w:szCs w:val="22"/>
        </w:rPr>
        <w:t xml:space="preserve"> (although not all will have had the previous opportunity);</w:t>
      </w:r>
    </w:p>
    <w:p w14:paraId="704D5DE5" w14:textId="77777777" w:rsidR="007D6E8E" w:rsidRPr="000D1648" w:rsidRDefault="007D6E8E" w:rsidP="00311423">
      <w:pPr>
        <w:jc w:val="both"/>
        <w:rPr>
          <w:rFonts w:ascii="Arial" w:hAnsi="Arial" w:cs="Arial"/>
          <w:sz w:val="22"/>
          <w:szCs w:val="22"/>
        </w:rPr>
      </w:pPr>
    </w:p>
    <w:p w14:paraId="13FD199B" w14:textId="57E5B3C4" w:rsidR="007D6E8E" w:rsidRDefault="007D6E8E" w:rsidP="0071362C">
      <w:pPr>
        <w:spacing w:line="276" w:lineRule="auto"/>
        <w:ind w:left="709"/>
        <w:jc w:val="both"/>
        <w:rPr>
          <w:rFonts w:ascii="Arial" w:hAnsi="Arial" w:cs="Arial"/>
          <w:sz w:val="22"/>
          <w:szCs w:val="22"/>
          <w:lang w:val="en-US"/>
        </w:rPr>
      </w:pPr>
      <w:r w:rsidRPr="000D1648">
        <w:rPr>
          <w:rFonts w:ascii="Arial" w:hAnsi="Arial" w:cs="Arial"/>
          <w:sz w:val="22"/>
          <w:szCs w:val="22"/>
          <w:lang w:val="en-US"/>
        </w:rPr>
        <w:t>Submissions may be disqualified if:</w:t>
      </w:r>
    </w:p>
    <w:p w14:paraId="222E4D15" w14:textId="77777777" w:rsidR="002E6A04" w:rsidRPr="000D1648" w:rsidRDefault="002E6A04" w:rsidP="0071362C">
      <w:pPr>
        <w:spacing w:line="276" w:lineRule="auto"/>
        <w:ind w:left="709"/>
        <w:jc w:val="both"/>
        <w:rPr>
          <w:rFonts w:ascii="Arial" w:hAnsi="Arial" w:cs="Arial"/>
          <w:sz w:val="22"/>
          <w:szCs w:val="22"/>
          <w:lang w:val="en-US"/>
        </w:rPr>
      </w:pPr>
    </w:p>
    <w:p w14:paraId="6FCBFD16" w14:textId="77777777" w:rsidR="007D6E8E" w:rsidRPr="000D1648" w:rsidRDefault="007D6E8E" w:rsidP="002E6A04">
      <w:pPr>
        <w:numPr>
          <w:ilvl w:val="0"/>
          <w:numId w:val="38"/>
        </w:numPr>
        <w:spacing w:line="276" w:lineRule="auto"/>
        <w:ind w:left="1440"/>
        <w:jc w:val="both"/>
        <w:rPr>
          <w:rFonts w:ascii="Arial" w:hAnsi="Arial" w:cs="Arial"/>
          <w:sz w:val="22"/>
          <w:szCs w:val="22"/>
          <w:lang w:val="en-US"/>
        </w:rPr>
      </w:pPr>
      <w:r w:rsidRPr="000D1648">
        <w:rPr>
          <w:rFonts w:ascii="Arial" w:hAnsi="Arial" w:cs="Arial"/>
          <w:sz w:val="22"/>
          <w:szCs w:val="22"/>
          <w:lang w:val="en-US"/>
        </w:rPr>
        <w:t>An artist or artist team improperly attempts to influence members of the Selection Panel</w:t>
      </w:r>
    </w:p>
    <w:p w14:paraId="11C1C95A" w14:textId="3C2B55DC" w:rsidR="00162980" w:rsidRPr="00B41CDB" w:rsidRDefault="007D6E8E" w:rsidP="00B41CDB">
      <w:pPr>
        <w:numPr>
          <w:ilvl w:val="0"/>
          <w:numId w:val="38"/>
        </w:numPr>
        <w:spacing w:line="276" w:lineRule="auto"/>
        <w:ind w:left="1440"/>
        <w:jc w:val="both"/>
        <w:rPr>
          <w:rFonts w:ascii="Arial" w:hAnsi="Arial" w:cs="Arial"/>
          <w:sz w:val="22"/>
          <w:szCs w:val="22"/>
          <w:lang w:val="en-US"/>
        </w:rPr>
      </w:pPr>
      <w:r w:rsidRPr="000D1648">
        <w:rPr>
          <w:rFonts w:ascii="Arial" w:hAnsi="Arial" w:cs="Arial"/>
          <w:sz w:val="22"/>
          <w:szCs w:val="22"/>
          <w:lang w:val="en-US"/>
        </w:rPr>
        <w:t>There is a breach of any competition condition, procedure or instruction</w:t>
      </w:r>
    </w:p>
    <w:p w14:paraId="4B3BE3C4" w14:textId="77777777" w:rsidR="00833224" w:rsidRPr="000D1648" w:rsidRDefault="00833224" w:rsidP="0071362C">
      <w:pPr>
        <w:spacing w:line="276" w:lineRule="auto"/>
        <w:jc w:val="both"/>
        <w:outlineLvl w:val="0"/>
        <w:rPr>
          <w:rFonts w:ascii="Arial" w:hAnsi="Arial" w:cs="Arial"/>
          <w:sz w:val="22"/>
          <w:szCs w:val="22"/>
        </w:rPr>
      </w:pPr>
    </w:p>
    <w:p w14:paraId="539DB07E" w14:textId="1F5232C8" w:rsidR="00833224" w:rsidRPr="000D1648" w:rsidRDefault="00C52C7B" w:rsidP="0071362C">
      <w:pPr>
        <w:spacing w:line="276" w:lineRule="auto"/>
        <w:jc w:val="both"/>
        <w:rPr>
          <w:rFonts w:ascii="Arial" w:hAnsi="Arial" w:cs="Arial"/>
          <w:b/>
          <w:sz w:val="22"/>
          <w:szCs w:val="22"/>
          <w:u w:val="single"/>
        </w:rPr>
      </w:pPr>
      <w:r>
        <w:rPr>
          <w:rFonts w:ascii="Arial" w:hAnsi="Arial" w:cs="Arial"/>
          <w:b/>
          <w:sz w:val="22"/>
          <w:szCs w:val="22"/>
        </w:rPr>
        <w:t>8</w:t>
      </w:r>
      <w:r w:rsidR="007A0F31" w:rsidRPr="000D1648">
        <w:rPr>
          <w:rFonts w:ascii="Arial" w:hAnsi="Arial" w:cs="Arial"/>
          <w:b/>
          <w:sz w:val="22"/>
          <w:szCs w:val="22"/>
        </w:rPr>
        <w:t>.</w:t>
      </w:r>
      <w:r w:rsidR="007A0F31" w:rsidRPr="000D1648">
        <w:rPr>
          <w:rFonts w:ascii="Arial" w:hAnsi="Arial" w:cs="Arial"/>
          <w:b/>
          <w:sz w:val="22"/>
          <w:szCs w:val="22"/>
        </w:rPr>
        <w:tab/>
      </w:r>
      <w:r w:rsidR="00833224" w:rsidRPr="000D1648">
        <w:rPr>
          <w:rFonts w:ascii="Arial" w:hAnsi="Arial" w:cs="Arial"/>
          <w:b/>
          <w:sz w:val="22"/>
          <w:szCs w:val="22"/>
          <w:u w:val="single"/>
        </w:rPr>
        <w:t>POST-COMPETITION PROCEDURES</w:t>
      </w:r>
    </w:p>
    <w:p w14:paraId="43E7CD92" w14:textId="77777777" w:rsidR="0053202C" w:rsidRPr="000D1648" w:rsidRDefault="0053202C" w:rsidP="0071362C">
      <w:pPr>
        <w:spacing w:line="276" w:lineRule="auto"/>
        <w:jc w:val="both"/>
        <w:rPr>
          <w:rFonts w:ascii="Arial" w:hAnsi="Arial" w:cs="Arial"/>
          <w:b/>
          <w:sz w:val="22"/>
          <w:szCs w:val="22"/>
          <w:u w:val="single"/>
        </w:rPr>
      </w:pPr>
    </w:p>
    <w:p w14:paraId="06AF7A2B" w14:textId="4580FD82" w:rsidR="0053202C" w:rsidRDefault="00C52C7B" w:rsidP="0071362C">
      <w:pPr>
        <w:jc w:val="both"/>
        <w:rPr>
          <w:rFonts w:ascii="Arial" w:hAnsi="Arial" w:cs="Arial"/>
          <w:b/>
          <w:sz w:val="22"/>
          <w:szCs w:val="22"/>
        </w:rPr>
      </w:pPr>
      <w:r>
        <w:rPr>
          <w:rFonts w:ascii="Arial" w:hAnsi="Arial" w:cs="Arial"/>
          <w:b/>
          <w:sz w:val="22"/>
          <w:szCs w:val="22"/>
        </w:rPr>
        <w:t>8</w:t>
      </w:r>
      <w:r w:rsidR="007A0F31" w:rsidRPr="000D1648">
        <w:rPr>
          <w:rFonts w:ascii="Arial" w:hAnsi="Arial" w:cs="Arial"/>
          <w:b/>
          <w:sz w:val="22"/>
          <w:szCs w:val="22"/>
        </w:rPr>
        <w:t>.1</w:t>
      </w:r>
      <w:r w:rsidR="007A0F31" w:rsidRPr="000D1648">
        <w:rPr>
          <w:rFonts w:ascii="Arial" w:hAnsi="Arial" w:cs="Arial"/>
          <w:b/>
          <w:sz w:val="22"/>
          <w:szCs w:val="22"/>
        </w:rPr>
        <w:tab/>
      </w:r>
      <w:r w:rsidR="0053202C" w:rsidRPr="000D1648">
        <w:rPr>
          <w:rFonts w:ascii="Arial" w:hAnsi="Arial" w:cs="Arial"/>
          <w:b/>
          <w:sz w:val="22"/>
          <w:szCs w:val="22"/>
        </w:rPr>
        <w:t>The Final Recommendation and Awarding of the Contract</w:t>
      </w:r>
    </w:p>
    <w:p w14:paraId="654FE12A" w14:textId="77777777" w:rsidR="002E6A04" w:rsidRPr="000D1648" w:rsidRDefault="002E6A04" w:rsidP="0071362C">
      <w:pPr>
        <w:jc w:val="both"/>
        <w:rPr>
          <w:rFonts w:ascii="Arial" w:hAnsi="Arial" w:cs="Arial"/>
          <w:b/>
          <w:sz w:val="22"/>
          <w:szCs w:val="22"/>
        </w:rPr>
      </w:pPr>
    </w:p>
    <w:p w14:paraId="14EE8ABB" w14:textId="77777777" w:rsidR="0053202C" w:rsidRPr="000D1648" w:rsidRDefault="0053202C" w:rsidP="002E6A04">
      <w:pPr>
        <w:pStyle w:val="ListParagraph"/>
        <w:numPr>
          <w:ilvl w:val="0"/>
          <w:numId w:val="82"/>
        </w:numPr>
        <w:ind w:left="1512"/>
        <w:jc w:val="both"/>
        <w:rPr>
          <w:rFonts w:ascii="Arial" w:hAnsi="Arial" w:cs="Arial"/>
          <w:sz w:val="22"/>
          <w:szCs w:val="22"/>
        </w:rPr>
      </w:pPr>
      <w:r w:rsidRPr="000D1648">
        <w:rPr>
          <w:rFonts w:ascii="Arial" w:hAnsi="Arial" w:cs="Arial"/>
          <w:sz w:val="22"/>
          <w:szCs w:val="22"/>
        </w:rPr>
        <w:t xml:space="preserve">The Selection Panel may elect to recommend that no commission be awarded. </w:t>
      </w:r>
    </w:p>
    <w:p w14:paraId="1E4CE9DF" w14:textId="77777777" w:rsidR="0053202C" w:rsidRPr="000D1648" w:rsidRDefault="0053202C" w:rsidP="002E6A04">
      <w:pPr>
        <w:pStyle w:val="ListParagraph"/>
        <w:numPr>
          <w:ilvl w:val="0"/>
          <w:numId w:val="82"/>
        </w:numPr>
        <w:ind w:left="1512"/>
        <w:jc w:val="both"/>
        <w:rPr>
          <w:rFonts w:ascii="Arial" w:hAnsi="Arial" w:cs="Arial"/>
          <w:sz w:val="22"/>
          <w:szCs w:val="22"/>
        </w:rPr>
      </w:pPr>
      <w:r w:rsidRPr="000D1648">
        <w:rPr>
          <w:rFonts w:ascii="Arial" w:hAnsi="Arial" w:cs="Arial"/>
          <w:sz w:val="22"/>
          <w:szCs w:val="22"/>
        </w:rPr>
        <w:t>The Selection Panel’s decision is final and no appeals from artists concerning their decision will be permitted.</w:t>
      </w:r>
    </w:p>
    <w:p w14:paraId="41962C37" w14:textId="10EE2ECA" w:rsidR="0053202C" w:rsidRPr="000D1648" w:rsidRDefault="0053202C" w:rsidP="002E6A04">
      <w:pPr>
        <w:pStyle w:val="ListParagraph"/>
        <w:numPr>
          <w:ilvl w:val="0"/>
          <w:numId w:val="82"/>
        </w:numPr>
        <w:ind w:left="1512"/>
        <w:jc w:val="both"/>
        <w:rPr>
          <w:rFonts w:ascii="Arial" w:hAnsi="Arial" w:cs="Arial"/>
          <w:sz w:val="22"/>
          <w:szCs w:val="22"/>
        </w:rPr>
      </w:pPr>
      <w:r w:rsidRPr="000D1648">
        <w:rPr>
          <w:rFonts w:ascii="Arial" w:hAnsi="Arial" w:cs="Arial"/>
          <w:sz w:val="22"/>
          <w:szCs w:val="22"/>
        </w:rPr>
        <w:t xml:space="preserve">No official winner may be made public until </w:t>
      </w:r>
      <w:r w:rsidR="005635EF" w:rsidRPr="000D1648">
        <w:rPr>
          <w:rFonts w:ascii="Arial" w:hAnsi="Arial" w:cs="Arial"/>
          <w:sz w:val="22"/>
          <w:szCs w:val="22"/>
        </w:rPr>
        <w:t xml:space="preserve">the agreement between </w:t>
      </w:r>
      <w:r w:rsidRPr="000D1648">
        <w:rPr>
          <w:rFonts w:ascii="Arial" w:hAnsi="Arial" w:cs="Arial"/>
          <w:sz w:val="22"/>
          <w:szCs w:val="22"/>
        </w:rPr>
        <w:t xml:space="preserve">the City of Toronto </w:t>
      </w:r>
      <w:r w:rsidR="005635EF" w:rsidRPr="000D1648">
        <w:rPr>
          <w:rFonts w:ascii="Arial" w:hAnsi="Arial" w:cs="Arial"/>
          <w:sz w:val="22"/>
          <w:szCs w:val="22"/>
        </w:rPr>
        <w:t xml:space="preserve">and the winning artist has been finalised. </w:t>
      </w:r>
    </w:p>
    <w:p w14:paraId="2EC640C4" w14:textId="6153F90A" w:rsidR="0053202C" w:rsidRPr="000D1648" w:rsidRDefault="0053202C" w:rsidP="002E6A04">
      <w:pPr>
        <w:pStyle w:val="ListParagraph"/>
        <w:numPr>
          <w:ilvl w:val="0"/>
          <w:numId w:val="82"/>
        </w:numPr>
        <w:ind w:left="1512"/>
        <w:jc w:val="both"/>
        <w:rPr>
          <w:rFonts w:ascii="Arial" w:hAnsi="Arial" w:cs="Arial"/>
          <w:sz w:val="22"/>
          <w:szCs w:val="22"/>
        </w:rPr>
      </w:pPr>
      <w:r w:rsidRPr="000D1648">
        <w:rPr>
          <w:rFonts w:ascii="Arial" w:hAnsi="Arial" w:cs="Arial"/>
          <w:sz w:val="22"/>
          <w:szCs w:val="22"/>
        </w:rPr>
        <w:t xml:space="preserve">Before engaging the winning artist, the City of Toronto will need to be satisfied that the individual has the capacity to undertake the development and completion of the </w:t>
      </w:r>
      <w:r w:rsidR="008C005C">
        <w:rPr>
          <w:rFonts w:ascii="Arial" w:hAnsi="Arial" w:cs="Arial"/>
          <w:sz w:val="22"/>
          <w:szCs w:val="22"/>
        </w:rPr>
        <w:t>art work</w:t>
      </w:r>
      <w:r w:rsidRPr="000D1648">
        <w:rPr>
          <w:rFonts w:ascii="Arial" w:hAnsi="Arial" w:cs="Arial"/>
          <w:sz w:val="22"/>
          <w:szCs w:val="22"/>
        </w:rPr>
        <w:t xml:space="preserve"> with the appropriate professional skills. </w:t>
      </w:r>
    </w:p>
    <w:p w14:paraId="6B096AD4" w14:textId="77777777" w:rsidR="00500B8A" w:rsidRPr="000D1648" w:rsidRDefault="00500B8A" w:rsidP="0071362C">
      <w:pPr>
        <w:jc w:val="both"/>
        <w:rPr>
          <w:rFonts w:ascii="Arial" w:hAnsi="Arial" w:cs="Arial"/>
          <w:sz w:val="22"/>
          <w:szCs w:val="22"/>
        </w:rPr>
      </w:pPr>
    </w:p>
    <w:p w14:paraId="6589BE5F" w14:textId="77777777" w:rsidR="00B41CDB" w:rsidRDefault="00B41CDB" w:rsidP="0071362C">
      <w:pPr>
        <w:spacing w:line="276" w:lineRule="auto"/>
        <w:jc w:val="both"/>
        <w:outlineLvl w:val="0"/>
        <w:rPr>
          <w:rFonts w:ascii="Arial" w:hAnsi="Arial" w:cs="Arial"/>
          <w:b/>
          <w:sz w:val="22"/>
          <w:szCs w:val="22"/>
        </w:rPr>
      </w:pPr>
    </w:p>
    <w:p w14:paraId="281C28B1" w14:textId="536D58FC" w:rsidR="007A0F31" w:rsidRPr="000D1648" w:rsidRDefault="00C52C7B" w:rsidP="0071362C">
      <w:pPr>
        <w:spacing w:line="276" w:lineRule="auto"/>
        <w:jc w:val="both"/>
        <w:outlineLvl w:val="0"/>
        <w:rPr>
          <w:rFonts w:ascii="Arial" w:hAnsi="Arial" w:cs="Arial"/>
          <w:b/>
          <w:sz w:val="22"/>
          <w:szCs w:val="22"/>
        </w:rPr>
      </w:pPr>
      <w:r>
        <w:rPr>
          <w:rFonts w:ascii="Arial" w:hAnsi="Arial" w:cs="Arial"/>
          <w:b/>
          <w:sz w:val="22"/>
          <w:szCs w:val="22"/>
        </w:rPr>
        <w:lastRenderedPageBreak/>
        <w:t>8</w:t>
      </w:r>
      <w:r w:rsidR="007A0F31" w:rsidRPr="000D1648">
        <w:rPr>
          <w:rFonts w:ascii="Arial" w:hAnsi="Arial" w:cs="Arial"/>
          <w:b/>
          <w:sz w:val="22"/>
          <w:szCs w:val="22"/>
        </w:rPr>
        <w:t>.2</w:t>
      </w:r>
      <w:r w:rsidR="007A0F31" w:rsidRPr="000D1648">
        <w:rPr>
          <w:rFonts w:ascii="Arial" w:hAnsi="Arial" w:cs="Arial"/>
          <w:b/>
          <w:sz w:val="22"/>
          <w:szCs w:val="22"/>
        </w:rPr>
        <w:tab/>
      </w:r>
      <w:r w:rsidR="00500B8A" w:rsidRPr="000D1648">
        <w:rPr>
          <w:rFonts w:ascii="Arial" w:hAnsi="Arial" w:cs="Arial"/>
          <w:b/>
          <w:sz w:val="22"/>
          <w:szCs w:val="22"/>
        </w:rPr>
        <w:t>Ownership and Use of the Winning Design</w:t>
      </w:r>
    </w:p>
    <w:p w14:paraId="112B0224" w14:textId="6D85F1B0" w:rsidR="00500B8A" w:rsidRPr="000D1648" w:rsidRDefault="00500B8A" w:rsidP="005635EF">
      <w:pPr>
        <w:spacing w:line="276" w:lineRule="auto"/>
        <w:ind w:left="720"/>
        <w:jc w:val="both"/>
        <w:outlineLvl w:val="0"/>
        <w:rPr>
          <w:rFonts w:ascii="Arial" w:hAnsi="Arial" w:cs="Arial"/>
          <w:b/>
          <w:sz w:val="22"/>
          <w:szCs w:val="22"/>
        </w:rPr>
      </w:pPr>
      <w:r w:rsidRPr="000D1648">
        <w:rPr>
          <w:rFonts w:ascii="Arial" w:hAnsi="Arial" w:cs="Arial"/>
          <w:sz w:val="22"/>
          <w:szCs w:val="22"/>
        </w:rPr>
        <w:t xml:space="preserve">The City shall retain ownership and the right to the final </w:t>
      </w:r>
      <w:r w:rsidR="008C005C">
        <w:rPr>
          <w:rFonts w:ascii="Arial" w:hAnsi="Arial" w:cs="Arial"/>
          <w:sz w:val="22"/>
          <w:szCs w:val="22"/>
        </w:rPr>
        <w:t>art work</w:t>
      </w:r>
      <w:r w:rsidRPr="000D1648">
        <w:rPr>
          <w:rFonts w:ascii="Arial" w:hAnsi="Arial" w:cs="Arial"/>
          <w:sz w:val="22"/>
          <w:szCs w:val="22"/>
        </w:rPr>
        <w:t xml:space="preserve">(s) concept design once it has been fully developed and after execution of the contract. </w:t>
      </w:r>
    </w:p>
    <w:p w14:paraId="39FDC900" w14:textId="77777777" w:rsidR="00500B8A" w:rsidRPr="000D1648" w:rsidRDefault="00500B8A" w:rsidP="0071362C">
      <w:pPr>
        <w:spacing w:line="276" w:lineRule="auto"/>
        <w:ind w:left="720"/>
        <w:jc w:val="both"/>
        <w:outlineLvl w:val="0"/>
        <w:rPr>
          <w:rFonts w:ascii="Arial" w:hAnsi="Arial" w:cs="Arial"/>
          <w:sz w:val="22"/>
          <w:szCs w:val="22"/>
        </w:rPr>
      </w:pPr>
      <w:r w:rsidRPr="000D1648">
        <w:rPr>
          <w:rFonts w:ascii="Arial" w:hAnsi="Arial" w:cs="Arial"/>
          <w:sz w:val="22"/>
          <w:szCs w:val="22"/>
        </w:rPr>
        <w:t>No feature from an unsuccessful proposal will be incorporated into the execution of the winning design.</w:t>
      </w:r>
    </w:p>
    <w:p w14:paraId="7D799DBF" w14:textId="77777777" w:rsidR="005635EF" w:rsidRPr="000D1648" w:rsidRDefault="005635EF" w:rsidP="0071362C">
      <w:pPr>
        <w:spacing w:line="276" w:lineRule="auto"/>
        <w:jc w:val="both"/>
        <w:outlineLvl w:val="0"/>
        <w:rPr>
          <w:rFonts w:ascii="Arial" w:hAnsi="Arial" w:cs="Arial"/>
          <w:b/>
          <w:sz w:val="22"/>
          <w:szCs w:val="22"/>
        </w:rPr>
      </w:pPr>
    </w:p>
    <w:p w14:paraId="30585A1E" w14:textId="626B166D" w:rsidR="00AA6220" w:rsidRPr="000D1648" w:rsidRDefault="00C52C7B" w:rsidP="0071362C">
      <w:pPr>
        <w:spacing w:line="276" w:lineRule="auto"/>
        <w:jc w:val="both"/>
        <w:outlineLvl w:val="0"/>
        <w:rPr>
          <w:rFonts w:ascii="Arial" w:hAnsi="Arial" w:cs="Arial"/>
          <w:b/>
          <w:sz w:val="22"/>
          <w:szCs w:val="22"/>
        </w:rPr>
      </w:pPr>
      <w:r>
        <w:rPr>
          <w:rFonts w:ascii="Arial" w:hAnsi="Arial" w:cs="Arial"/>
          <w:b/>
          <w:sz w:val="22"/>
          <w:szCs w:val="22"/>
        </w:rPr>
        <w:t>8</w:t>
      </w:r>
      <w:r w:rsidR="007A0F31" w:rsidRPr="000D1648">
        <w:rPr>
          <w:rFonts w:ascii="Arial" w:hAnsi="Arial" w:cs="Arial"/>
          <w:b/>
          <w:sz w:val="22"/>
          <w:szCs w:val="22"/>
        </w:rPr>
        <w:t>.3</w:t>
      </w:r>
      <w:r w:rsidR="007A0F31" w:rsidRPr="000D1648">
        <w:rPr>
          <w:rFonts w:ascii="Arial" w:hAnsi="Arial" w:cs="Arial"/>
          <w:b/>
          <w:sz w:val="22"/>
          <w:szCs w:val="22"/>
        </w:rPr>
        <w:tab/>
      </w:r>
      <w:r w:rsidR="00500B8A" w:rsidRPr="000D1648">
        <w:rPr>
          <w:rFonts w:ascii="Arial" w:hAnsi="Arial" w:cs="Arial"/>
          <w:b/>
          <w:sz w:val="22"/>
          <w:szCs w:val="22"/>
        </w:rPr>
        <w:t>Copyright</w:t>
      </w:r>
    </w:p>
    <w:p w14:paraId="35E47A97" w14:textId="4885F7EE" w:rsidR="0053202C" w:rsidRPr="000D1648" w:rsidRDefault="00500B8A" w:rsidP="0071362C">
      <w:pPr>
        <w:spacing w:line="276" w:lineRule="auto"/>
        <w:ind w:left="720"/>
        <w:jc w:val="both"/>
        <w:outlineLvl w:val="0"/>
        <w:rPr>
          <w:rFonts w:ascii="Arial" w:hAnsi="Arial" w:cs="Arial"/>
          <w:b/>
          <w:sz w:val="22"/>
          <w:szCs w:val="22"/>
        </w:rPr>
      </w:pPr>
      <w:r w:rsidRPr="000D1648">
        <w:rPr>
          <w:rFonts w:ascii="Arial" w:hAnsi="Arial" w:cs="Arial"/>
          <w:sz w:val="22"/>
          <w:szCs w:val="22"/>
        </w:rPr>
        <w:t xml:space="preserve">Copyright shall remain the property of the artist and the artist shall grant the City the irrevocable, paid-up, royalty-free right and license to exhibit the work in public and to reproduce the work on posters, advertising and brochures related to the City. </w:t>
      </w:r>
    </w:p>
    <w:p w14:paraId="512961F1" w14:textId="77777777" w:rsidR="00833224" w:rsidRPr="000D1648" w:rsidRDefault="00833224" w:rsidP="0071362C">
      <w:pPr>
        <w:spacing w:line="276" w:lineRule="auto"/>
        <w:jc w:val="both"/>
        <w:outlineLvl w:val="0"/>
        <w:rPr>
          <w:rFonts w:ascii="Arial" w:hAnsi="Arial" w:cs="Arial"/>
          <w:sz w:val="22"/>
          <w:szCs w:val="22"/>
        </w:rPr>
      </w:pPr>
    </w:p>
    <w:p w14:paraId="3B9F2CE6" w14:textId="0D1D2429" w:rsidR="00833224" w:rsidRPr="000D1648" w:rsidRDefault="00C52C7B" w:rsidP="0071362C">
      <w:pPr>
        <w:spacing w:line="276" w:lineRule="auto"/>
        <w:jc w:val="both"/>
        <w:outlineLvl w:val="0"/>
        <w:rPr>
          <w:rFonts w:ascii="Arial" w:hAnsi="Arial" w:cs="Arial"/>
          <w:b/>
          <w:sz w:val="22"/>
          <w:szCs w:val="22"/>
        </w:rPr>
      </w:pPr>
      <w:r>
        <w:rPr>
          <w:rFonts w:ascii="Arial" w:hAnsi="Arial" w:cs="Arial"/>
          <w:b/>
          <w:sz w:val="22"/>
          <w:szCs w:val="22"/>
        </w:rPr>
        <w:t>8</w:t>
      </w:r>
      <w:r w:rsidR="007A0F31" w:rsidRPr="000D1648">
        <w:rPr>
          <w:rFonts w:ascii="Arial" w:hAnsi="Arial" w:cs="Arial"/>
          <w:b/>
          <w:sz w:val="22"/>
          <w:szCs w:val="22"/>
        </w:rPr>
        <w:t>.4</w:t>
      </w:r>
      <w:r w:rsidR="007A0F31" w:rsidRPr="000D1648">
        <w:rPr>
          <w:rFonts w:ascii="Arial" w:hAnsi="Arial" w:cs="Arial"/>
          <w:b/>
          <w:sz w:val="22"/>
          <w:szCs w:val="22"/>
        </w:rPr>
        <w:tab/>
      </w:r>
      <w:r w:rsidR="00833224" w:rsidRPr="000D1648">
        <w:rPr>
          <w:rFonts w:ascii="Arial" w:hAnsi="Arial" w:cs="Arial"/>
          <w:b/>
          <w:sz w:val="22"/>
          <w:szCs w:val="22"/>
        </w:rPr>
        <w:t>Basic Conditions of Future Agreement(s) between Artist and the City of Toronto</w:t>
      </w:r>
    </w:p>
    <w:p w14:paraId="09D172E5" w14:textId="06CAC32E" w:rsidR="00497805" w:rsidRPr="000D1648" w:rsidRDefault="00833224" w:rsidP="0071362C">
      <w:pPr>
        <w:spacing w:line="276" w:lineRule="auto"/>
        <w:ind w:left="709"/>
        <w:jc w:val="both"/>
        <w:rPr>
          <w:rFonts w:ascii="Arial" w:hAnsi="Arial" w:cs="Arial"/>
          <w:b/>
          <w:sz w:val="22"/>
          <w:szCs w:val="22"/>
        </w:rPr>
      </w:pPr>
      <w:r w:rsidRPr="000D1648">
        <w:rPr>
          <w:rFonts w:ascii="Arial" w:hAnsi="Arial" w:cs="Arial"/>
          <w:sz w:val="22"/>
          <w:szCs w:val="22"/>
        </w:rPr>
        <w:t xml:space="preserve">The winning artist and the City of Toronto will enter into an agreement, which will include the identification of the scope of services to be performed by the artist, payments and performance schedules to be followed. </w:t>
      </w:r>
    </w:p>
    <w:p w14:paraId="0156BFCA" w14:textId="77777777" w:rsidR="00497805" w:rsidRPr="000D1648" w:rsidRDefault="00497805" w:rsidP="0071362C">
      <w:pPr>
        <w:pStyle w:val="Header"/>
        <w:tabs>
          <w:tab w:val="left" w:pos="720"/>
        </w:tabs>
        <w:jc w:val="both"/>
        <w:rPr>
          <w:rFonts w:ascii="Arial" w:hAnsi="Arial" w:cs="Arial"/>
          <w:b w:val="0"/>
          <w:sz w:val="22"/>
          <w:szCs w:val="22"/>
        </w:rPr>
      </w:pPr>
    </w:p>
    <w:p w14:paraId="78084993" w14:textId="09555DFF" w:rsidR="00497805" w:rsidRPr="000D1648" w:rsidRDefault="00BF0865" w:rsidP="0071362C">
      <w:pPr>
        <w:pStyle w:val="Header"/>
        <w:tabs>
          <w:tab w:val="left" w:pos="720"/>
        </w:tabs>
        <w:ind w:left="709"/>
        <w:jc w:val="both"/>
        <w:rPr>
          <w:rFonts w:ascii="Arial" w:hAnsi="Arial" w:cs="Arial"/>
          <w:b w:val="0"/>
          <w:sz w:val="22"/>
          <w:szCs w:val="22"/>
        </w:rPr>
      </w:pPr>
      <w:r w:rsidRPr="000D1648">
        <w:rPr>
          <w:rFonts w:ascii="Arial" w:hAnsi="Arial" w:cs="Arial"/>
          <w:b w:val="0"/>
          <w:sz w:val="22"/>
          <w:szCs w:val="22"/>
        </w:rPr>
        <w:tab/>
      </w:r>
      <w:r w:rsidR="00497805" w:rsidRPr="000D1648">
        <w:rPr>
          <w:rFonts w:ascii="Arial" w:hAnsi="Arial" w:cs="Arial"/>
          <w:b w:val="0"/>
          <w:sz w:val="22"/>
          <w:szCs w:val="22"/>
        </w:rPr>
        <w:t>Payments will be staged over the duration of the agreement, usually in four stages/project milestones. The artist will be required to submit invoices for approval at each milestone.</w:t>
      </w:r>
    </w:p>
    <w:p w14:paraId="2CCC3670" w14:textId="77777777" w:rsidR="00833224" w:rsidRPr="000D1648" w:rsidRDefault="00833224" w:rsidP="0071362C">
      <w:pPr>
        <w:pStyle w:val="ListParagraph"/>
        <w:spacing w:line="276" w:lineRule="auto"/>
        <w:jc w:val="both"/>
        <w:outlineLvl w:val="0"/>
        <w:rPr>
          <w:rFonts w:ascii="Arial" w:hAnsi="Arial" w:cs="Arial"/>
          <w:sz w:val="22"/>
          <w:szCs w:val="22"/>
        </w:rPr>
      </w:pPr>
    </w:p>
    <w:p w14:paraId="31513331" w14:textId="6D989B2C" w:rsidR="00833224" w:rsidRPr="000D1648" w:rsidRDefault="00EF7BA6" w:rsidP="0071362C">
      <w:pPr>
        <w:pStyle w:val="ListParagraph"/>
        <w:spacing w:line="276" w:lineRule="auto"/>
        <w:jc w:val="both"/>
        <w:outlineLvl w:val="0"/>
        <w:rPr>
          <w:rFonts w:ascii="Arial" w:hAnsi="Arial" w:cs="Arial"/>
          <w:sz w:val="22"/>
          <w:szCs w:val="22"/>
        </w:rPr>
      </w:pPr>
      <w:r>
        <w:rPr>
          <w:rFonts w:ascii="Arial" w:hAnsi="Arial" w:cs="Arial"/>
          <w:sz w:val="22"/>
          <w:szCs w:val="22"/>
        </w:rPr>
        <w:t>The f</w:t>
      </w:r>
      <w:r w:rsidR="00833224" w:rsidRPr="000D1648">
        <w:rPr>
          <w:rFonts w:ascii="Arial" w:hAnsi="Arial" w:cs="Arial"/>
          <w:sz w:val="22"/>
          <w:szCs w:val="22"/>
        </w:rPr>
        <w:t xml:space="preserve">inal </w:t>
      </w:r>
      <w:r>
        <w:rPr>
          <w:rFonts w:ascii="Arial" w:hAnsi="Arial" w:cs="Arial"/>
          <w:sz w:val="22"/>
          <w:szCs w:val="22"/>
        </w:rPr>
        <w:t>design</w:t>
      </w:r>
      <w:r w:rsidR="00833224" w:rsidRPr="000D1648">
        <w:rPr>
          <w:rFonts w:ascii="Arial" w:hAnsi="Arial" w:cs="Arial"/>
          <w:sz w:val="22"/>
          <w:szCs w:val="22"/>
        </w:rPr>
        <w:t xml:space="preserve"> may be reconsidered due to technical considerations which are to be resolved with City of Toronto staff and their sub-consultants. </w:t>
      </w:r>
    </w:p>
    <w:p w14:paraId="1325A3BD" w14:textId="77777777" w:rsidR="00833224" w:rsidRPr="000D1648" w:rsidRDefault="00833224" w:rsidP="0071362C">
      <w:pPr>
        <w:pStyle w:val="ListParagraph"/>
        <w:spacing w:line="276" w:lineRule="auto"/>
        <w:jc w:val="both"/>
        <w:outlineLvl w:val="0"/>
        <w:rPr>
          <w:rFonts w:ascii="Arial" w:hAnsi="Arial" w:cs="Arial"/>
          <w:sz w:val="22"/>
          <w:szCs w:val="22"/>
        </w:rPr>
      </w:pPr>
    </w:p>
    <w:p w14:paraId="7F623224" w14:textId="3AA65BEE" w:rsidR="00833224" w:rsidRPr="002E6A04" w:rsidRDefault="00833224" w:rsidP="002E6A04">
      <w:pPr>
        <w:pStyle w:val="ListParagraph"/>
        <w:spacing w:line="276" w:lineRule="auto"/>
        <w:jc w:val="both"/>
        <w:outlineLvl w:val="0"/>
        <w:rPr>
          <w:rFonts w:ascii="Arial" w:hAnsi="Arial" w:cs="Arial"/>
          <w:sz w:val="22"/>
          <w:szCs w:val="22"/>
        </w:rPr>
      </w:pPr>
      <w:r w:rsidRPr="000D1648">
        <w:rPr>
          <w:rFonts w:ascii="Arial" w:hAnsi="Arial" w:cs="Arial"/>
          <w:sz w:val="22"/>
          <w:szCs w:val="22"/>
        </w:rPr>
        <w:t xml:space="preserve">The winning artist will be required to submit a maintenance manual with their final invoice. The contents of the maintenance manual will be determined in consultation with the City of Toronto's Public Art Officer. </w:t>
      </w:r>
      <w:r w:rsidR="00516DA2" w:rsidRPr="000D1648">
        <w:rPr>
          <w:rFonts w:ascii="Arial" w:hAnsi="Arial" w:cs="Arial"/>
          <w:sz w:val="22"/>
          <w:szCs w:val="22"/>
        </w:rPr>
        <w:t>FINAL PAYMENT WILL NOT BE MADE UNTIL THE MANUAL IS SUBMITTED TO AND APPROVED FOR USE BY THE CITY OF TORONTO.</w:t>
      </w:r>
    </w:p>
    <w:p w14:paraId="7C9F50B6" w14:textId="77777777" w:rsidR="00833224" w:rsidRPr="000D1648" w:rsidRDefault="00833224" w:rsidP="0071362C">
      <w:pPr>
        <w:pStyle w:val="ListParagraph"/>
        <w:spacing w:line="276" w:lineRule="auto"/>
        <w:jc w:val="both"/>
        <w:outlineLvl w:val="0"/>
        <w:rPr>
          <w:rFonts w:ascii="Arial" w:hAnsi="Arial" w:cs="Arial"/>
          <w:sz w:val="22"/>
          <w:szCs w:val="22"/>
        </w:rPr>
      </w:pPr>
    </w:p>
    <w:p w14:paraId="06E849E3" w14:textId="4695CCD8" w:rsidR="00833224" w:rsidRPr="000D1648" w:rsidRDefault="00833224" w:rsidP="0071362C">
      <w:pPr>
        <w:pStyle w:val="ListParagraph"/>
        <w:spacing w:line="276" w:lineRule="auto"/>
        <w:jc w:val="both"/>
        <w:outlineLvl w:val="0"/>
        <w:rPr>
          <w:rFonts w:ascii="Arial" w:hAnsi="Arial" w:cs="Arial"/>
          <w:sz w:val="22"/>
          <w:szCs w:val="22"/>
        </w:rPr>
      </w:pPr>
      <w:r w:rsidRPr="000D1648">
        <w:rPr>
          <w:rFonts w:ascii="Arial" w:hAnsi="Arial" w:cs="Arial"/>
          <w:sz w:val="22"/>
          <w:szCs w:val="22"/>
        </w:rPr>
        <w:t xml:space="preserve">The City shall have the right to conserve or repair the </w:t>
      </w:r>
      <w:r w:rsidR="008C005C">
        <w:rPr>
          <w:rFonts w:ascii="Arial" w:hAnsi="Arial" w:cs="Arial"/>
          <w:sz w:val="22"/>
          <w:szCs w:val="22"/>
        </w:rPr>
        <w:t>art work</w:t>
      </w:r>
      <w:r w:rsidRPr="000D1648">
        <w:rPr>
          <w:rFonts w:ascii="Arial" w:hAnsi="Arial" w:cs="Arial"/>
          <w:sz w:val="22"/>
          <w:szCs w:val="22"/>
        </w:rPr>
        <w:t xml:space="preserve"> in accordance with the instructions provided by the artist in their maintenance manual. All efforts will be made to carry out any adjustment with the artist’s knowledge. This condition is subject to the artist keeping the City of Toronto informed of his/her location. </w:t>
      </w:r>
    </w:p>
    <w:p w14:paraId="00BC5A4B" w14:textId="77777777" w:rsidR="00F40E32" w:rsidRPr="000D1648" w:rsidRDefault="00F40E32" w:rsidP="0071362C">
      <w:pPr>
        <w:spacing w:line="276" w:lineRule="auto"/>
        <w:jc w:val="both"/>
        <w:outlineLvl w:val="0"/>
        <w:rPr>
          <w:rFonts w:ascii="Arial" w:hAnsi="Arial" w:cs="Arial"/>
          <w:sz w:val="22"/>
          <w:szCs w:val="22"/>
        </w:rPr>
      </w:pPr>
    </w:p>
    <w:p w14:paraId="4FE130E8" w14:textId="7C88A89D" w:rsidR="00162980" w:rsidRPr="00F40268" w:rsidRDefault="00F40E32" w:rsidP="00F40268">
      <w:pPr>
        <w:pStyle w:val="ListParagraph"/>
        <w:spacing w:line="276" w:lineRule="auto"/>
        <w:jc w:val="both"/>
        <w:outlineLvl w:val="0"/>
        <w:rPr>
          <w:rFonts w:ascii="Arial" w:hAnsi="Arial" w:cs="Arial"/>
          <w:sz w:val="22"/>
          <w:szCs w:val="22"/>
        </w:rPr>
      </w:pPr>
      <w:r w:rsidRPr="000D1648">
        <w:rPr>
          <w:rFonts w:ascii="Arial" w:hAnsi="Arial" w:cs="Arial"/>
          <w:sz w:val="22"/>
          <w:szCs w:val="22"/>
        </w:rPr>
        <w:t>NOTE: Competitors who object to the fundamental terms of the agreement will be required to notify the City of Toronto of these points of objection and the City of Toronto will have the right to review the objections and ask the artist to withdraw from the competition if those objections are opposed to the City of Toronto’s interests.</w:t>
      </w:r>
    </w:p>
    <w:p w14:paraId="44324A65" w14:textId="77777777" w:rsidR="00EC345F" w:rsidRPr="000A09E2" w:rsidRDefault="00EC345F" w:rsidP="000A09E2">
      <w:pPr>
        <w:spacing w:line="276" w:lineRule="auto"/>
        <w:jc w:val="both"/>
        <w:outlineLvl w:val="0"/>
        <w:rPr>
          <w:rFonts w:ascii="Arial" w:hAnsi="Arial" w:cs="Arial"/>
          <w:sz w:val="22"/>
          <w:szCs w:val="22"/>
        </w:rPr>
      </w:pPr>
    </w:p>
    <w:p w14:paraId="5812EA46" w14:textId="5A79AA8B" w:rsidR="00162980" w:rsidRPr="000D1648" w:rsidRDefault="00C52C7B" w:rsidP="0071362C">
      <w:pPr>
        <w:spacing w:line="276" w:lineRule="auto"/>
        <w:jc w:val="both"/>
        <w:rPr>
          <w:rFonts w:ascii="Arial" w:hAnsi="Arial" w:cs="Arial"/>
          <w:b/>
          <w:sz w:val="22"/>
          <w:szCs w:val="22"/>
          <w:u w:val="single"/>
        </w:rPr>
      </w:pPr>
      <w:r>
        <w:rPr>
          <w:rFonts w:ascii="Arial" w:hAnsi="Arial" w:cs="Arial"/>
          <w:b/>
          <w:sz w:val="22"/>
          <w:szCs w:val="22"/>
        </w:rPr>
        <w:t>9</w:t>
      </w:r>
      <w:r w:rsidR="007A0F31" w:rsidRPr="000D1648">
        <w:rPr>
          <w:rFonts w:ascii="Arial" w:hAnsi="Arial" w:cs="Arial"/>
          <w:b/>
          <w:sz w:val="22"/>
          <w:szCs w:val="22"/>
        </w:rPr>
        <w:t>.</w:t>
      </w:r>
      <w:r w:rsidR="007A0F31" w:rsidRPr="000D1648">
        <w:rPr>
          <w:rFonts w:ascii="Arial" w:hAnsi="Arial" w:cs="Arial"/>
          <w:b/>
          <w:sz w:val="22"/>
          <w:szCs w:val="22"/>
        </w:rPr>
        <w:tab/>
      </w:r>
      <w:r w:rsidR="007A0F31" w:rsidRPr="000D1648">
        <w:rPr>
          <w:rFonts w:ascii="Arial" w:hAnsi="Arial" w:cs="Arial"/>
          <w:b/>
          <w:sz w:val="22"/>
          <w:szCs w:val="22"/>
          <w:u w:val="single"/>
        </w:rPr>
        <w:t>QUESTIONS</w:t>
      </w:r>
    </w:p>
    <w:p w14:paraId="24452604" w14:textId="77777777" w:rsidR="00B40610" w:rsidRPr="000D1648" w:rsidRDefault="00B40610" w:rsidP="0071362C">
      <w:pPr>
        <w:spacing w:line="276" w:lineRule="auto"/>
        <w:jc w:val="both"/>
        <w:rPr>
          <w:rFonts w:ascii="Arial" w:hAnsi="Arial" w:cs="Arial"/>
          <w:b/>
          <w:sz w:val="22"/>
          <w:szCs w:val="22"/>
        </w:rPr>
      </w:pPr>
    </w:p>
    <w:p w14:paraId="1E3CB08D" w14:textId="44F87492" w:rsidR="00162980" w:rsidRPr="000D1648" w:rsidRDefault="00162980" w:rsidP="0071362C">
      <w:pPr>
        <w:pStyle w:val="ListParagraph"/>
        <w:spacing w:line="276" w:lineRule="auto"/>
        <w:jc w:val="both"/>
        <w:rPr>
          <w:rFonts w:ascii="Arial" w:hAnsi="Arial" w:cs="Arial"/>
          <w:sz w:val="22"/>
          <w:szCs w:val="22"/>
        </w:rPr>
      </w:pPr>
      <w:r w:rsidRPr="000D1648">
        <w:rPr>
          <w:rFonts w:ascii="Arial" w:hAnsi="Arial" w:cs="Arial"/>
          <w:sz w:val="22"/>
          <w:szCs w:val="22"/>
        </w:rPr>
        <w:t xml:space="preserve">Artists may submit questions about any aspect of this </w:t>
      </w:r>
      <w:r w:rsidR="00FE6DBE" w:rsidRPr="000D1648">
        <w:rPr>
          <w:rFonts w:ascii="Arial" w:hAnsi="Arial" w:cs="Arial"/>
          <w:sz w:val="22"/>
          <w:szCs w:val="22"/>
        </w:rPr>
        <w:t>competition</w:t>
      </w:r>
      <w:r w:rsidRPr="000D1648">
        <w:rPr>
          <w:rFonts w:ascii="Arial" w:hAnsi="Arial" w:cs="Arial"/>
          <w:sz w:val="22"/>
          <w:szCs w:val="22"/>
        </w:rPr>
        <w:t xml:space="preserve"> by email to the following contact: </w:t>
      </w:r>
    </w:p>
    <w:p w14:paraId="19E8110F" w14:textId="77777777" w:rsidR="00516DA2" w:rsidRPr="00311423" w:rsidRDefault="00516DA2" w:rsidP="0071362C">
      <w:pPr>
        <w:spacing w:line="276" w:lineRule="auto"/>
        <w:jc w:val="both"/>
        <w:rPr>
          <w:rFonts w:ascii="Arial" w:hAnsi="Arial" w:cs="Arial"/>
          <w:b/>
          <w:sz w:val="22"/>
          <w:szCs w:val="22"/>
          <w:u w:val="single"/>
        </w:rPr>
      </w:pPr>
    </w:p>
    <w:p w14:paraId="531E9DED" w14:textId="79DB9006" w:rsidR="00833224" w:rsidRPr="000D1648" w:rsidRDefault="00833224" w:rsidP="000A09E2">
      <w:pPr>
        <w:spacing w:line="276" w:lineRule="auto"/>
        <w:ind w:firstLine="720"/>
        <w:jc w:val="both"/>
        <w:outlineLvl w:val="0"/>
        <w:rPr>
          <w:rFonts w:ascii="Arial" w:hAnsi="Arial" w:cs="Arial"/>
          <w:b/>
          <w:color w:val="000000" w:themeColor="text1"/>
          <w:sz w:val="22"/>
          <w:szCs w:val="22"/>
        </w:rPr>
      </w:pPr>
      <w:r w:rsidRPr="000D1648">
        <w:rPr>
          <w:rFonts w:ascii="Arial" w:hAnsi="Arial" w:cs="Arial"/>
          <w:b/>
          <w:color w:val="000000" w:themeColor="text1"/>
          <w:sz w:val="22"/>
          <w:szCs w:val="22"/>
        </w:rPr>
        <w:t>Catherine Dean</w:t>
      </w:r>
      <w:r w:rsidR="00F40268">
        <w:rPr>
          <w:rFonts w:ascii="Arial" w:hAnsi="Arial" w:cs="Arial"/>
          <w:b/>
          <w:color w:val="000000" w:themeColor="text1"/>
          <w:sz w:val="22"/>
          <w:szCs w:val="22"/>
        </w:rPr>
        <w:t xml:space="preserve"> </w:t>
      </w:r>
      <w:r w:rsidR="00F40268" w:rsidRPr="00F40268">
        <w:rPr>
          <w:rFonts w:ascii="Arial" w:hAnsi="Arial" w:cs="Arial"/>
          <w:b/>
          <w:color w:val="000000" w:themeColor="text1"/>
          <w:sz w:val="22"/>
          <w:szCs w:val="22"/>
        </w:rPr>
        <w:sym w:font="Symbol" w:char="F02D"/>
      </w:r>
      <w:r w:rsidR="00F40268">
        <w:rPr>
          <w:rFonts w:ascii="Arial" w:hAnsi="Arial" w:cs="Arial"/>
          <w:b/>
          <w:color w:val="000000" w:themeColor="text1"/>
          <w:sz w:val="22"/>
          <w:szCs w:val="22"/>
        </w:rPr>
        <w:t xml:space="preserve"> catherine.dean@toronto.ca</w:t>
      </w:r>
    </w:p>
    <w:p w14:paraId="589D618A" w14:textId="77777777" w:rsidR="00833224" w:rsidRPr="000D1648" w:rsidRDefault="00833224" w:rsidP="0071362C">
      <w:pPr>
        <w:spacing w:line="276" w:lineRule="auto"/>
        <w:ind w:firstLine="720"/>
        <w:jc w:val="both"/>
        <w:outlineLvl w:val="0"/>
        <w:rPr>
          <w:rFonts w:ascii="Arial" w:hAnsi="Arial" w:cs="Arial"/>
          <w:b/>
          <w:color w:val="000000" w:themeColor="text1"/>
          <w:sz w:val="22"/>
          <w:szCs w:val="22"/>
        </w:rPr>
      </w:pPr>
      <w:r w:rsidRPr="000D1648">
        <w:rPr>
          <w:rFonts w:ascii="Arial" w:hAnsi="Arial" w:cs="Arial"/>
          <w:b/>
          <w:color w:val="000000" w:themeColor="text1"/>
          <w:sz w:val="22"/>
          <w:szCs w:val="22"/>
        </w:rPr>
        <w:t>Public Art Officer</w:t>
      </w:r>
    </w:p>
    <w:p w14:paraId="28B3E02C" w14:textId="77777777" w:rsidR="00833224" w:rsidRPr="000D1648" w:rsidRDefault="00833224" w:rsidP="0071362C">
      <w:pPr>
        <w:spacing w:line="276" w:lineRule="auto"/>
        <w:ind w:firstLine="720"/>
        <w:jc w:val="both"/>
        <w:outlineLvl w:val="0"/>
        <w:rPr>
          <w:rFonts w:ascii="Arial" w:hAnsi="Arial" w:cs="Arial"/>
          <w:b/>
          <w:color w:val="000000" w:themeColor="text1"/>
          <w:sz w:val="22"/>
          <w:szCs w:val="22"/>
        </w:rPr>
      </w:pPr>
      <w:r w:rsidRPr="000D1648">
        <w:rPr>
          <w:rFonts w:ascii="Arial" w:hAnsi="Arial" w:cs="Arial"/>
          <w:b/>
          <w:color w:val="000000" w:themeColor="text1"/>
          <w:sz w:val="22"/>
          <w:szCs w:val="22"/>
        </w:rPr>
        <w:t>City of Toronto, Economic Development &amp; Culture, Arts &amp; Culture Services</w:t>
      </w:r>
    </w:p>
    <w:p w14:paraId="48BB0B31" w14:textId="77777777" w:rsidR="00925D67" w:rsidRPr="000D1648" w:rsidRDefault="00925D67" w:rsidP="008C005C">
      <w:pPr>
        <w:contextualSpacing/>
        <w:jc w:val="both"/>
        <w:rPr>
          <w:rFonts w:ascii="Arial" w:hAnsi="Arial" w:cs="Arial"/>
          <w:sz w:val="22"/>
          <w:szCs w:val="22"/>
        </w:rPr>
      </w:pPr>
    </w:p>
    <w:sectPr w:rsidR="00925D67" w:rsidRPr="000D1648" w:rsidSect="00B40610">
      <w:footerReference w:type="even" r:id="rId11"/>
      <w:footerReference w:type="default" r:id="rId12"/>
      <w:pgSz w:w="12240" w:h="15840"/>
      <w:pgMar w:top="851" w:right="1077" w:bottom="851" w:left="107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FC9D3" w14:textId="77777777" w:rsidR="00710DA4" w:rsidRDefault="00710DA4" w:rsidP="0065048B">
      <w:r>
        <w:separator/>
      </w:r>
    </w:p>
  </w:endnote>
  <w:endnote w:type="continuationSeparator" w:id="0">
    <w:p w14:paraId="304BE563" w14:textId="77777777" w:rsidR="00710DA4" w:rsidRDefault="00710DA4" w:rsidP="00650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DBF23" w14:textId="77777777" w:rsidR="00523222" w:rsidRDefault="00523222" w:rsidP="00CE72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A539F" w14:textId="77777777" w:rsidR="00523222" w:rsidRDefault="00523222" w:rsidP="00CE72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68"/>
      <w:gridCol w:w="9234"/>
    </w:tblGrid>
    <w:tr w:rsidR="00523222" w14:paraId="11075256" w14:textId="77777777">
      <w:tc>
        <w:tcPr>
          <w:tcW w:w="918" w:type="dxa"/>
        </w:tcPr>
        <w:p w14:paraId="66BEEDA4" w14:textId="77777777" w:rsidR="00523222" w:rsidRPr="0000600A" w:rsidRDefault="00523222">
          <w:pPr>
            <w:pStyle w:val="Footer"/>
            <w:jc w:val="right"/>
            <w:rPr>
              <w:rFonts w:ascii="Arial" w:hAnsi="Arial" w:cs="Arial"/>
              <w:b/>
              <w:color w:val="4F81BD" w:themeColor="accent1"/>
              <w:sz w:val="22"/>
              <w:szCs w:val="22"/>
            </w:rPr>
          </w:pPr>
          <w:r w:rsidRPr="0000600A">
            <w:rPr>
              <w:rFonts w:ascii="Arial" w:hAnsi="Arial" w:cs="Arial"/>
              <w:sz w:val="22"/>
              <w:szCs w:val="22"/>
            </w:rPr>
            <w:fldChar w:fldCharType="begin"/>
          </w:r>
          <w:r w:rsidRPr="0000600A">
            <w:rPr>
              <w:rFonts w:ascii="Arial" w:hAnsi="Arial" w:cs="Arial"/>
              <w:sz w:val="22"/>
              <w:szCs w:val="22"/>
            </w:rPr>
            <w:instrText xml:space="preserve"> PAGE   \* MERGEFORMAT </w:instrText>
          </w:r>
          <w:r w:rsidRPr="0000600A">
            <w:rPr>
              <w:rFonts w:ascii="Arial" w:hAnsi="Arial" w:cs="Arial"/>
              <w:sz w:val="22"/>
              <w:szCs w:val="22"/>
            </w:rPr>
            <w:fldChar w:fldCharType="separate"/>
          </w:r>
          <w:r w:rsidR="00A94511" w:rsidRPr="00A94511">
            <w:rPr>
              <w:rFonts w:ascii="Arial" w:hAnsi="Arial" w:cs="Arial"/>
              <w:b/>
              <w:noProof/>
              <w:color w:val="4F81BD" w:themeColor="accent1"/>
              <w:sz w:val="22"/>
              <w:szCs w:val="22"/>
            </w:rPr>
            <w:t>7</w:t>
          </w:r>
          <w:r w:rsidRPr="0000600A">
            <w:rPr>
              <w:rFonts w:ascii="Arial" w:hAnsi="Arial" w:cs="Arial"/>
              <w:sz w:val="22"/>
              <w:szCs w:val="22"/>
            </w:rPr>
            <w:fldChar w:fldCharType="end"/>
          </w:r>
        </w:p>
      </w:tc>
      <w:tc>
        <w:tcPr>
          <w:tcW w:w="7938" w:type="dxa"/>
        </w:tcPr>
        <w:p w14:paraId="45AF994D" w14:textId="6F9CC757" w:rsidR="00523222" w:rsidRDefault="00523222" w:rsidP="0000600A">
          <w:pPr>
            <w:rPr>
              <w:rFonts w:ascii="Arial" w:hAnsi="Arial" w:cs="Arial"/>
              <w:sz w:val="18"/>
              <w:szCs w:val="18"/>
              <w:lang w:val="en-US"/>
            </w:rPr>
          </w:pPr>
          <w:r w:rsidRPr="00FB7914">
            <w:rPr>
              <w:rFonts w:ascii="Arial" w:hAnsi="Arial" w:cs="Arial"/>
              <w:sz w:val="18"/>
              <w:szCs w:val="18"/>
              <w:lang w:val="en-US"/>
            </w:rPr>
            <w:t xml:space="preserve">Terms of Reference for </w:t>
          </w:r>
          <w:r>
            <w:rPr>
              <w:rFonts w:ascii="Arial" w:hAnsi="Arial" w:cs="Arial"/>
              <w:sz w:val="18"/>
              <w:szCs w:val="18"/>
              <w:lang w:val="en-US"/>
            </w:rPr>
            <w:t>Artists</w:t>
          </w:r>
        </w:p>
        <w:p w14:paraId="7C98E7F3" w14:textId="24D8F23F" w:rsidR="00523222" w:rsidRPr="0000600A" w:rsidRDefault="00FE1DFB" w:rsidP="0000600A">
          <w:pPr>
            <w:rPr>
              <w:rFonts w:ascii="Arial" w:hAnsi="Arial" w:cs="Arial"/>
              <w:sz w:val="18"/>
              <w:szCs w:val="18"/>
              <w:lang w:val="en-US"/>
            </w:rPr>
          </w:pPr>
          <w:r>
            <w:rPr>
              <w:rFonts w:ascii="Arial" w:hAnsi="Arial" w:cs="Arial"/>
              <w:sz w:val="18"/>
              <w:szCs w:val="18"/>
              <w:lang w:val="en-US"/>
            </w:rPr>
            <w:t>King</w:t>
          </w:r>
          <w:r w:rsidRPr="00FE1DFB">
            <w:rPr>
              <w:rFonts w:ascii="Arial" w:hAnsi="Arial" w:cs="Arial"/>
              <w:sz w:val="18"/>
              <w:szCs w:val="18"/>
              <w:lang w:val="en-US"/>
            </w:rPr>
            <w:sym w:font="Symbol" w:char="F02D"/>
          </w:r>
          <w:r>
            <w:rPr>
              <w:rFonts w:ascii="Arial" w:hAnsi="Arial" w:cs="Arial"/>
              <w:sz w:val="18"/>
              <w:szCs w:val="18"/>
              <w:lang w:val="en-US"/>
            </w:rPr>
            <w:t>Liberty Bridge</w:t>
          </w:r>
          <w:r w:rsidR="00523222">
            <w:rPr>
              <w:rFonts w:ascii="Arial" w:hAnsi="Arial" w:cs="Arial"/>
              <w:sz w:val="18"/>
              <w:szCs w:val="18"/>
              <w:lang w:val="en-US"/>
            </w:rPr>
            <w:t xml:space="preserve"> </w:t>
          </w:r>
          <w:r w:rsidR="00523222" w:rsidRPr="00FB7914">
            <w:rPr>
              <w:rFonts w:ascii="Arial" w:hAnsi="Arial" w:cs="Arial"/>
              <w:sz w:val="18"/>
              <w:szCs w:val="18"/>
              <w:lang w:val="en-US"/>
            </w:rPr>
            <w:t>Public Art Competition</w:t>
          </w:r>
        </w:p>
      </w:tc>
    </w:tr>
  </w:tbl>
  <w:p w14:paraId="60EE66DC" w14:textId="77777777" w:rsidR="00523222" w:rsidRDefault="00523222" w:rsidP="00F62B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517BD" w14:textId="77777777" w:rsidR="00710DA4" w:rsidRDefault="00710DA4" w:rsidP="0065048B">
      <w:r>
        <w:separator/>
      </w:r>
    </w:p>
  </w:footnote>
  <w:footnote w:type="continuationSeparator" w:id="0">
    <w:p w14:paraId="5C90D0F4" w14:textId="77777777" w:rsidR="00710DA4" w:rsidRDefault="00710DA4" w:rsidP="006504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2E927"/>
    <w:multiLevelType w:val="hybridMultilevel"/>
    <w:tmpl w:val="12F57B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55F7A"/>
    <w:multiLevelType w:val="hybridMultilevel"/>
    <w:tmpl w:val="289A18E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5C60D9"/>
    <w:multiLevelType w:val="hybridMultilevel"/>
    <w:tmpl w:val="728251F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01930816"/>
    <w:multiLevelType w:val="hybridMultilevel"/>
    <w:tmpl w:val="7D2EE978"/>
    <w:lvl w:ilvl="0" w:tplc="6E3454E6">
      <w:start w:val="4"/>
      <w:numFmt w:val="decimal"/>
      <w:lvlText w:val="%1."/>
      <w:lvlJc w:val="left"/>
      <w:pPr>
        <w:ind w:left="1080" w:hanging="360"/>
      </w:pPr>
      <w:rPr>
        <w:rFonts w:hint="default"/>
        <w:b/>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1A66FC6"/>
    <w:multiLevelType w:val="hybridMultilevel"/>
    <w:tmpl w:val="BCE2C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1E56CEF"/>
    <w:multiLevelType w:val="hybridMultilevel"/>
    <w:tmpl w:val="9EF485E0"/>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6" w15:restartNumberingAfterBreak="0">
    <w:nsid w:val="023273F9"/>
    <w:multiLevelType w:val="hybridMultilevel"/>
    <w:tmpl w:val="CD70B67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2774CD1"/>
    <w:multiLevelType w:val="hybridMultilevel"/>
    <w:tmpl w:val="4E940E3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03021469"/>
    <w:multiLevelType w:val="hybridMultilevel"/>
    <w:tmpl w:val="5D6A15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BD6A8D"/>
    <w:multiLevelType w:val="hybridMultilevel"/>
    <w:tmpl w:val="35B4C000"/>
    <w:lvl w:ilvl="0" w:tplc="74C642F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E32801"/>
    <w:multiLevelType w:val="hybridMultilevel"/>
    <w:tmpl w:val="5EF4418A"/>
    <w:lvl w:ilvl="0" w:tplc="EE1EBD50">
      <w:start w:val="7"/>
      <w:numFmt w:val="decimal"/>
      <w:lvlText w:val="%1."/>
      <w:lvlJc w:val="left"/>
      <w:pPr>
        <w:ind w:left="720" w:hanging="360"/>
      </w:pPr>
      <w:rPr>
        <w:rFonts w:hint="default"/>
        <w:b/>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8A01A18"/>
    <w:multiLevelType w:val="hybridMultilevel"/>
    <w:tmpl w:val="725EF53A"/>
    <w:lvl w:ilvl="0" w:tplc="5526ECBA">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08B009A3"/>
    <w:multiLevelType w:val="hybridMultilevel"/>
    <w:tmpl w:val="A71EB300"/>
    <w:lvl w:ilvl="0" w:tplc="10090001">
      <w:start w:val="1"/>
      <w:numFmt w:val="bullet"/>
      <w:lvlText w:val=""/>
      <w:lvlJc w:val="left"/>
      <w:pPr>
        <w:ind w:left="1070" w:hanging="360"/>
      </w:pPr>
      <w:rPr>
        <w:rFonts w:ascii="Symbol" w:hAnsi="Symbol" w:hint="default"/>
      </w:rPr>
    </w:lvl>
    <w:lvl w:ilvl="1" w:tplc="10090003" w:tentative="1">
      <w:start w:val="1"/>
      <w:numFmt w:val="bullet"/>
      <w:lvlText w:val="o"/>
      <w:lvlJc w:val="left"/>
      <w:pPr>
        <w:ind w:left="1790" w:hanging="360"/>
      </w:pPr>
      <w:rPr>
        <w:rFonts w:ascii="Courier New" w:hAnsi="Courier New" w:cs="Courier New" w:hint="default"/>
      </w:rPr>
    </w:lvl>
    <w:lvl w:ilvl="2" w:tplc="10090005" w:tentative="1">
      <w:start w:val="1"/>
      <w:numFmt w:val="bullet"/>
      <w:lvlText w:val=""/>
      <w:lvlJc w:val="left"/>
      <w:pPr>
        <w:ind w:left="2510" w:hanging="360"/>
      </w:pPr>
      <w:rPr>
        <w:rFonts w:ascii="Wingdings" w:hAnsi="Wingdings" w:hint="default"/>
      </w:rPr>
    </w:lvl>
    <w:lvl w:ilvl="3" w:tplc="10090001" w:tentative="1">
      <w:start w:val="1"/>
      <w:numFmt w:val="bullet"/>
      <w:lvlText w:val=""/>
      <w:lvlJc w:val="left"/>
      <w:pPr>
        <w:ind w:left="3230" w:hanging="360"/>
      </w:pPr>
      <w:rPr>
        <w:rFonts w:ascii="Symbol" w:hAnsi="Symbol" w:hint="default"/>
      </w:rPr>
    </w:lvl>
    <w:lvl w:ilvl="4" w:tplc="10090003" w:tentative="1">
      <w:start w:val="1"/>
      <w:numFmt w:val="bullet"/>
      <w:lvlText w:val="o"/>
      <w:lvlJc w:val="left"/>
      <w:pPr>
        <w:ind w:left="3950" w:hanging="360"/>
      </w:pPr>
      <w:rPr>
        <w:rFonts w:ascii="Courier New" w:hAnsi="Courier New" w:cs="Courier New" w:hint="default"/>
      </w:rPr>
    </w:lvl>
    <w:lvl w:ilvl="5" w:tplc="10090005" w:tentative="1">
      <w:start w:val="1"/>
      <w:numFmt w:val="bullet"/>
      <w:lvlText w:val=""/>
      <w:lvlJc w:val="left"/>
      <w:pPr>
        <w:ind w:left="4670" w:hanging="360"/>
      </w:pPr>
      <w:rPr>
        <w:rFonts w:ascii="Wingdings" w:hAnsi="Wingdings" w:hint="default"/>
      </w:rPr>
    </w:lvl>
    <w:lvl w:ilvl="6" w:tplc="10090001" w:tentative="1">
      <w:start w:val="1"/>
      <w:numFmt w:val="bullet"/>
      <w:lvlText w:val=""/>
      <w:lvlJc w:val="left"/>
      <w:pPr>
        <w:ind w:left="5390" w:hanging="360"/>
      </w:pPr>
      <w:rPr>
        <w:rFonts w:ascii="Symbol" w:hAnsi="Symbol" w:hint="default"/>
      </w:rPr>
    </w:lvl>
    <w:lvl w:ilvl="7" w:tplc="10090003" w:tentative="1">
      <w:start w:val="1"/>
      <w:numFmt w:val="bullet"/>
      <w:lvlText w:val="o"/>
      <w:lvlJc w:val="left"/>
      <w:pPr>
        <w:ind w:left="6110" w:hanging="360"/>
      </w:pPr>
      <w:rPr>
        <w:rFonts w:ascii="Courier New" w:hAnsi="Courier New" w:cs="Courier New" w:hint="default"/>
      </w:rPr>
    </w:lvl>
    <w:lvl w:ilvl="8" w:tplc="10090005" w:tentative="1">
      <w:start w:val="1"/>
      <w:numFmt w:val="bullet"/>
      <w:lvlText w:val=""/>
      <w:lvlJc w:val="left"/>
      <w:pPr>
        <w:ind w:left="6830" w:hanging="360"/>
      </w:pPr>
      <w:rPr>
        <w:rFonts w:ascii="Wingdings" w:hAnsi="Wingdings" w:hint="default"/>
      </w:rPr>
    </w:lvl>
  </w:abstractNum>
  <w:abstractNum w:abstractNumId="13" w15:restartNumberingAfterBreak="0">
    <w:nsid w:val="092C1AD3"/>
    <w:multiLevelType w:val="multilevel"/>
    <w:tmpl w:val="A40AC0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B404E9D"/>
    <w:multiLevelType w:val="multilevel"/>
    <w:tmpl w:val="32F8BCEC"/>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09D0801"/>
    <w:multiLevelType w:val="hybridMultilevel"/>
    <w:tmpl w:val="8B2A6C96"/>
    <w:lvl w:ilvl="0" w:tplc="5526ECBA">
      <w:start w:val="1"/>
      <w:numFmt w:val="bullet"/>
      <w:lvlText w:val=""/>
      <w:lvlJc w:val="left"/>
      <w:pPr>
        <w:ind w:left="720" w:hanging="360"/>
      </w:pPr>
      <w:rPr>
        <w:rFonts w:ascii="Symbol" w:hAnsi="Symbol" w:hint="default"/>
      </w:rPr>
    </w:lvl>
    <w:lvl w:ilvl="1" w:tplc="3F7625E0">
      <w:start w:val="1"/>
      <w:numFmt w:val="bullet"/>
      <w:lvlText w:val="•"/>
      <w:lvlJc w:val="left"/>
      <w:pPr>
        <w:ind w:left="1440" w:hanging="360"/>
      </w:pPr>
      <w:rPr>
        <w:rFonts w:ascii="Arial" w:eastAsiaTheme="minorHAnsi"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0BE76C1"/>
    <w:multiLevelType w:val="hybridMultilevel"/>
    <w:tmpl w:val="5DA29988"/>
    <w:lvl w:ilvl="0" w:tplc="5526ECB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10E30B5A"/>
    <w:multiLevelType w:val="hybridMultilevel"/>
    <w:tmpl w:val="45762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0E5EBA"/>
    <w:multiLevelType w:val="hybridMultilevel"/>
    <w:tmpl w:val="BA7E1C12"/>
    <w:lvl w:ilvl="0" w:tplc="00041658">
      <w:start w:val="1"/>
      <w:numFmt w:val="bullet"/>
      <w:lvlText w:val=""/>
      <w:lvlJc w:val="left"/>
      <w:pPr>
        <w:ind w:left="1530" w:hanging="360"/>
      </w:pPr>
      <w:rPr>
        <w:rFonts w:ascii="Symbol" w:hAnsi="Symbol" w:hint="default"/>
      </w:rPr>
    </w:lvl>
    <w:lvl w:ilvl="1" w:tplc="10090003" w:tentative="1">
      <w:start w:val="1"/>
      <w:numFmt w:val="bullet"/>
      <w:lvlText w:val="o"/>
      <w:lvlJc w:val="left"/>
      <w:pPr>
        <w:ind w:left="225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abstractNum w:abstractNumId="19" w15:restartNumberingAfterBreak="0">
    <w:nsid w:val="1A962C8A"/>
    <w:multiLevelType w:val="hybridMultilevel"/>
    <w:tmpl w:val="AB6E41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1BA8254E"/>
    <w:multiLevelType w:val="hybridMultilevel"/>
    <w:tmpl w:val="AE3A94F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1EC934BA"/>
    <w:multiLevelType w:val="hybridMultilevel"/>
    <w:tmpl w:val="5B52B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400E84"/>
    <w:multiLevelType w:val="hybridMultilevel"/>
    <w:tmpl w:val="54F48A70"/>
    <w:lvl w:ilvl="0" w:tplc="DA7C4264">
      <w:start w:val="4"/>
      <w:numFmt w:val="decimal"/>
      <w:lvlText w:val="%1."/>
      <w:lvlJc w:val="left"/>
      <w:pPr>
        <w:ind w:left="1080" w:hanging="360"/>
      </w:pPr>
      <w:rPr>
        <w:rFonts w:hint="default"/>
        <w:b/>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200D4EC7"/>
    <w:multiLevelType w:val="hybridMultilevel"/>
    <w:tmpl w:val="DCC64688"/>
    <w:lvl w:ilvl="0" w:tplc="2F705DD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A76960"/>
    <w:multiLevelType w:val="hybridMultilevel"/>
    <w:tmpl w:val="95B854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20DC4BCA"/>
    <w:multiLevelType w:val="hybridMultilevel"/>
    <w:tmpl w:val="B5002D5A"/>
    <w:lvl w:ilvl="0" w:tplc="5526ECB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210609D7"/>
    <w:multiLevelType w:val="hybridMultilevel"/>
    <w:tmpl w:val="EA8A58B6"/>
    <w:lvl w:ilvl="0" w:tplc="04090001">
      <w:start w:val="1"/>
      <w:numFmt w:val="bullet"/>
      <w:lvlText w:val=""/>
      <w:lvlJc w:val="left"/>
      <w:pPr>
        <w:tabs>
          <w:tab w:val="num" w:pos="1080"/>
        </w:tabs>
        <w:ind w:left="108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7" w15:restartNumberingAfterBreak="0">
    <w:nsid w:val="2173624B"/>
    <w:multiLevelType w:val="hybridMultilevel"/>
    <w:tmpl w:val="69E27306"/>
    <w:lvl w:ilvl="0" w:tplc="5526ECB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22BC32AB"/>
    <w:multiLevelType w:val="multilevel"/>
    <w:tmpl w:val="F0989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31C0EE8"/>
    <w:multiLevelType w:val="hybridMultilevel"/>
    <w:tmpl w:val="0846C9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238266B8"/>
    <w:multiLevelType w:val="multilevel"/>
    <w:tmpl w:val="FADA13BA"/>
    <w:lvl w:ilvl="0">
      <w:start w:val="7"/>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1" w15:restartNumberingAfterBreak="0">
    <w:nsid w:val="25573571"/>
    <w:multiLevelType w:val="hybridMultilevel"/>
    <w:tmpl w:val="BE00A8EE"/>
    <w:lvl w:ilvl="0" w:tplc="5526ECB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25667D19"/>
    <w:multiLevelType w:val="hybridMultilevel"/>
    <w:tmpl w:val="DE00510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27A941F1"/>
    <w:multiLevelType w:val="hybridMultilevel"/>
    <w:tmpl w:val="E12CFF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284763EE"/>
    <w:multiLevelType w:val="multilevel"/>
    <w:tmpl w:val="BF84CB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9BE25AD"/>
    <w:multiLevelType w:val="hybridMultilevel"/>
    <w:tmpl w:val="455AE25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B91294EE">
      <w:numFmt w:val="bullet"/>
      <w:lvlText w:val="-"/>
      <w:lvlJc w:val="left"/>
      <w:pPr>
        <w:ind w:left="1800" w:hanging="360"/>
      </w:pPr>
      <w:rPr>
        <w:rFonts w:ascii="Arial" w:eastAsia="Times New Roman" w:hAnsi="Aria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A1E7E8B"/>
    <w:multiLevelType w:val="hybridMultilevel"/>
    <w:tmpl w:val="0E40F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2A5070C5"/>
    <w:multiLevelType w:val="multilevel"/>
    <w:tmpl w:val="5E28B34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2FA74CD6"/>
    <w:multiLevelType w:val="hybridMultilevel"/>
    <w:tmpl w:val="7994A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306420AE"/>
    <w:multiLevelType w:val="multilevel"/>
    <w:tmpl w:val="31EC7574"/>
    <w:lvl w:ilvl="0">
      <w:start w:val="1"/>
      <w:numFmt w:val="decimal"/>
      <w:lvlText w:val="%1."/>
      <w:lvlJc w:val="left"/>
      <w:pPr>
        <w:ind w:left="36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800" w:hanging="720"/>
      </w:pPr>
      <w:rPr>
        <w:rFonts w:hint="default"/>
        <w:i w:val="0"/>
      </w:rPr>
    </w:lvl>
    <w:lvl w:ilvl="4">
      <w:start w:val="1"/>
      <w:numFmt w:val="decimal"/>
      <w:isLgl/>
      <w:lvlText w:val="%1.%2.%3.%4.%5"/>
      <w:lvlJc w:val="left"/>
      <w:pPr>
        <w:ind w:left="2520" w:hanging="1080"/>
      </w:pPr>
      <w:rPr>
        <w:rFonts w:hint="default"/>
        <w:i w:val="0"/>
      </w:rPr>
    </w:lvl>
    <w:lvl w:ilvl="5">
      <w:start w:val="1"/>
      <w:numFmt w:val="decimal"/>
      <w:isLgl/>
      <w:lvlText w:val="%1.%2.%3.%4.%5.%6"/>
      <w:lvlJc w:val="left"/>
      <w:pPr>
        <w:ind w:left="2880" w:hanging="1080"/>
      </w:pPr>
      <w:rPr>
        <w:rFonts w:hint="default"/>
        <w:i w:val="0"/>
      </w:rPr>
    </w:lvl>
    <w:lvl w:ilvl="6">
      <w:start w:val="1"/>
      <w:numFmt w:val="decimal"/>
      <w:isLgl/>
      <w:lvlText w:val="%1.%2.%3.%4.%5.%6.%7"/>
      <w:lvlJc w:val="left"/>
      <w:pPr>
        <w:ind w:left="3600" w:hanging="1440"/>
      </w:pPr>
      <w:rPr>
        <w:rFonts w:hint="default"/>
        <w:i w:val="0"/>
      </w:rPr>
    </w:lvl>
    <w:lvl w:ilvl="7">
      <w:start w:val="1"/>
      <w:numFmt w:val="decimal"/>
      <w:isLgl/>
      <w:lvlText w:val="%1.%2.%3.%4.%5.%6.%7.%8"/>
      <w:lvlJc w:val="left"/>
      <w:pPr>
        <w:ind w:left="3960" w:hanging="1440"/>
      </w:pPr>
      <w:rPr>
        <w:rFonts w:hint="default"/>
        <w:i w:val="0"/>
      </w:rPr>
    </w:lvl>
    <w:lvl w:ilvl="8">
      <w:start w:val="1"/>
      <w:numFmt w:val="decimal"/>
      <w:isLgl/>
      <w:lvlText w:val="%1.%2.%3.%4.%5.%6.%7.%8.%9"/>
      <w:lvlJc w:val="left"/>
      <w:pPr>
        <w:ind w:left="4680" w:hanging="1800"/>
      </w:pPr>
      <w:rPr>
        <w:rFonts w:hint="default"/>
        <w:i w:val="0"/>
      </w:rPr>
    </w:lvl>
  </w:abstractNum>
  <w:abstractNum w:abstractNumId="40" w15:restartNumberingAfterBreak="0">
    <w:nsid w:val="31205879"/>
    <w:multiLevelType w:val="hybridMultilevel"/>
    <w:tmpl w:val="D81EB406"/>
    <w:lvl w:ilvl="0" w:tplc="195C31F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1" w15:restartNumberingAfterBreak="0">
    <w:nsid w:val="31AD7841"/>
    <w:multiLevelType w:val="hybridMultilevel"/>
    <w:tmpl w:val="76BEF500"/>
    <w:lvl w:ilvl="0" w:tplc="382AECE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1E56428"/>
    <w:multiLevelType w:val="multilevel"/>
    <w:tmpl w:val="57E42D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41C615C"/>
    <w:multiLevelType w:val="hybridMultilevel"/>
    <w:tmpl w:val="83B2BA46"/>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44" w15:restartNumberingAfterBreak="0">
    <w:nsid w:val="36313912"/>
    <w:multiLevelType w:val="hybridMultilevel"/>
    <w:tmpl w:val="642E9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391D3B6E"/>
    <w:multiLevelType w:val="hybridMultilevel"/>
    <w:tmpl w:val="497EFC44"/>
    <w:lvl w:ilvl="0" w:tplc="5526ECB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6" w15:restartNumberingAfterBreak="0">
    <w:nsid w:val="3B626FA0"/>
    <w:multiLevelType w:val="hybridMultilevel"/>
    <w:tmpl w:val="4BC2E83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7" w15:restartNumberingAfterBreak="0">
    <w:nsid w:val="3CD97E23"/>
    <w:multiLevelType w:val="hybridMultilevel"/>
    <w:tmpl w:val="9666621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CDA45A0"/>
    <w:multiLevelType w:val="multilevel"/>
    <w:tmpl w:val="9DB00038"/>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3CE02A64"/>
    <w:multiLevelType w:val="hybridMultilevel"/>
    <w:tmpl w:val="ED42C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418437A2"/>
    <w:multiLevelType w:val="hybridMultilevel"/>
    <w:tmpl w:val="E23EFE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42E76C89"/>
    <w:multiLevelType w:val="hybridMultilevel"/>
    <w:tmpl w:val="B4303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44150E6B"/>
    <w:multiLevelType w:val="multilevel"/>
    <w:tmpl w:val="8AF8B2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5DF43D7"/>
    <w:multiLevelType w:val="hybridMultilevel"/>
    <w:tmpl w:val="AFC499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487E4E52"/>
    <w:multiLevelType w:val="hybridMultilevel"/>
    <w:tmpl w:val="C6681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48D8483D"/>
    <w:multiLevelType w:val="hybridMultilevel"/>
    <w:tmpl w:val="4582E8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49E77719"/>
    <w:multiLevelType w:val="hybridMultilevel"/>
    <w:tmpl w:val="947E2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4B571160"/>
    <w:multiLevelType w:val="hybridMultilevel"/>
    <w:tmpl w:val="9042C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C117509"/>
    <w:multiLevelType w:val="hybridMultilevel"/>
    <w:tmpl w:val="0E008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4DF33A15"/>
    <w:multiLevelType w:val="hybridMultilevel"/>
    <w:tmpl w:val="0680D236"/>
    <w:lvl w:ilvl="0" w:tplc="A176B81E">
      <w:start w:val="4"/>
      <w:numFmt w:val="decimal"/>
      <w:lvlText w:val="%1."/>
      <w:lvlJc w:val="left"/>
      <w:pPr>
        <w:ind w:left="720" w:hanging="360"/>
      </w:pPr>
      <w:rPr>
        <w:rFonts w:hint="default"/>
        <w:b/>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4E2951E8"/>
    <w:multiLevelType w:val="hybridMultilevel"/>
    <w:tmpl w:val="E2183DD4"/>
    <w:lvl w:ilvl="0" w:tplc="B672BBBE">
      <w:start w:val="4"/>
      <w:numFmt w:val="decimal"/>
      <w:lvlText w:val="%1."/>
      <w:lvlJc w:val="left"/>
      <w:pPr>
        <w:ind w:left="720" w:hanging="360"/>
      </w:pPr>
      <w:rPr>
        <w:rFonts w:ascii="Times New Roman" w:hAnsi="Times New Roman" w:cs="Times New Roman" w:hint="default"/>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4EEA341D"/>
    <w:multiLevelType w:val="hybridMultilevel"/>
    <w:tmpl w:val="F2CC2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4F0B195A"/>
    <w:multiLevelType w:val="hybridMultilevel"/>
    <w:tmpl w:val="7BEC6F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506C7365"/>
    <w:multiLevelType w:val="hybridMultilevel"/>
    <w:tmpl w:val="58E016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50DB1AC9"/>
    <w:multiLevelType w:val="hybridMultilevel"/>
    <w:tmpl w:val="7A78D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50E479A4"/>
    <w:multiLevelType w:val="hybridMultilevel"/>
    <w:tmpl w:val="7F08D5E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52B542B7"/>
    <w:multiLevelType w:val="multilevel"/>
    <w:tmpl w:val="6C0A1DF8"/>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7" w15:restartNumberingAfterBreak="0">
    <w:nsid w:val="52E149B0"/>
    <w:multiLevelType w:val="multilevel"/>
    <w:tmpl w:val="22486F0E"/>
    <w:lvl w:ilvl="0">
      <w:start w:val="1"/>
      <w:numFmt w:val="decimal"/>
      <w:lvlText w:val="%1."/>
      <w:lvlJc w:val="left"/>
      <w:pPr>
        <w:ind w:left="1789" w:hanging="360"/>
      </w:pPr>
      <w:rPr>
        <w:rFonts w:hint="default"/>
      </w:rPr>
    </w:lvl>
    <w:lvl w:ilvl="1">
      <w:start w:val="1"/>
      <w:numFmt w:val="decimal"/>
      <w:isLgl/>
      <w:lvlText w:val="%1.%2."/>
      <w:lvlJc w:val="left"/>
      <w:pPr>
        <w:ind w:left="250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589" w:hanging="1080"/>
      </w:pPr>
      <w:rPr>
        <w:rFonts w:hint="default"/>
      </w:rPr>
    </w:lvl>
    <w:lvl w:ilvl="4">
      <w:start w:val="1"/>
      <w:numFmt w:val="decimal"/>
      <w:isLgl/>
      <w:lvlText w:val="%1.%2.%3.%4.%5."/>
      <w:lvlJc w:val="left"/>
      <w:pPr>
        <w:ind w:left="3949" w:hanging="1080"/>
      </w:pPr>
      <w:rPr>
        <w:rFonts w:hint="default"/>
      </w:rPr>
    </w:lvl>
    <w:lvl w:ilvl="5">
      <w:start w:val="1"/>
      <w:numFmt w:val="decimal"/>
      <w:isLgl/>
      <w:lvlText w:val="%1.%2.%3.%4.%5.%6."/>
      <w:lvlJc w:val="left"/>
      <w:pPr>
        <w:ind w:left="4669" w:hanging="1440"/>
      </w:pPr>
      <w:rPr>
        <w:rFonts w:hint="default"/>
      </w:rPr>
    </w:lvl>
    <w:lvl w:ilvl="6">
      <w:start w:val="1"/>
      <w:numFmt w:val="decimal"/>
      <w:isLgl/>
      <w:lvlText w:val="%1.%2.%3.%4.%5.%6.%7."/>
      <w:lvlJc w:val="left"/>
      <w:pPr>
        <w:ind w:left="5029" w:hanging="1440"/>
      </w:pPr>
      <w:rPr>
        <w:rFonts w:hint="default"/>
      </w:rPr>
    </w:lvl>
    <w:lvl w:ilvl="7">
      <w:start w:val="1"/>
      <w:numFmt w:val="decimal"/>
      <w:isLgl/>
      <w:lvlText w:val="%1.%2.%3.%4.%5.%6.%7.%8."/>
      <w:lvlJc w:val="left"/>
      <w:pPr>
        <w:ind w:left="5749" w:hanging="1800"/>
      </w:pPr>
      <w:rPr>
        <w:rFonts w:hint="default"/>
      </w:rPr>
    </w:lvl>
    <w:lvl w:ilvl="8">
      <w:start w:val="1"/>
      <w:numFmt w:val="decimal"/>
      <w:isLgl/>
      <w:lvlText w:val="%1.%2.%3.%4.%5.%6.%7.%8.%9."/>
      <w:lvlJc w:val="left"/>
      <w:pPr>
        <w:ind w:left="6109" w:hanging="1800"/>
      </w:pPr>
      <w:rPr>
        <w:rFonts w:hint="default"/>
      </w:rPr>
    </w:lvl>
  </w:abstractNum>
  <w:abstractNum w:abstractNumId="68" w15:restartNumberingAfterBreak="0">
    <w:nsid w:val="53E82996"/>
    <w:multiLevelType w:val="hybridMultilevel"/>
    <w:tmpl w:val="AD82B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542F4FFB"/>
    <w:multiLevelType w:val="hybridMultilevel"/>
    <w:tmpl w:val="16424806"/>
    <w:lvl w:ilvl="0" w:tplc="4E86F7EE">
      <w:start w:val="4"/>
      <w:numFmt w:val="decimal"/>
      <w:lvlText w:val="%1."/>
      <w:lvlJc w:val="left"/>
      <w:pPr>
        <w:ind w:left="1080" w:hanging="360"/>
      </w:pPr>
      <w:rPr>
        <w:rFonts w:hint="default"/>
        <w:b/>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0" w15:restartNumberingAfterBreak="0">
    <w:nsid w:val="54783FE6"/>
    <w:multiLevelType w:val="hybridMultilevel"/>
    <w:tmpl w:val="385EFF2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549D54A7"/>
    <w:multiLevelType w:val="hybridMultilevel"/>
    <w:tmpl w:val="5900EC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59393A9C"/>
    <w:multiLevelType w:val="multilevel"/>
    <w:tmpl w:val="6AA22BF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B3422D7"/>
    <w:multiLevelType w:val="hybridMultilevel"/>
    <w:tmpl w:val="84D8E5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4" w15:restartNumberingAfterBreak="0">
    <w:nsid w:val="5BBA33E0"/>
    <w:multiLevelType w:val="multilevel"/>
    <w:tmpl w:val="B2A62EFC"/>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5" w15:restartNumberingAfterBreak="0">
    <w:nsid w:val="5C0D3159"/>
    <w:multiLevelType w:val="hybridMultilevel"/>
    <w:tmpl w:val="CB366216"/>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76" w15:restartNumberingAfterBreak="0">
    <w:nsid w:val="5C4504C3"/>
    <w:multiLevelType w:val="hybridMultilevel"/>
    <w:tmpl w:val="A89E5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5D7C3801"/>
    <w:multiLevelType w:val="multilevel"/>
    <w:tmpl w:val="714A9F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E06475B"/>
    <w:multiLevelType w:val="hybridMultilevel"/>
    <w:tmpl w:val="7F1E0450"/>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79" w15:restartNumberingAfterBreak="0">
    <w:nsid w:val="5F7E3CAE"/>
    <w:multiLevelType w:val="hybridMultilevel"/>
    <w:tmpl w:val="31F6E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5FD94150"/>
    <w:multiLevelType w:val="multilevel"/>
    <w:tmpl w:val="D08E5536"/>
    <w:lvl w:ilvl="0">
      <w:start w:val="3"/>
      <w:numFmt w:val="decimal"/>
      <w:lvlText w:val="%1"/>
      <w:lvlJc w:val="left"/>
      <w:pPr>
        <w:ind w:left="360" w:hanging="360"/>
      </w:pPr>
      <w:rPr>
        <w:rFonts w:hint="default"/>
        <w:b w:val="0"/>
      </w:rPr>
    </w:lvl>
    <w:lvl w:ilvl="1">
      <w:start w:val="3"/>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81" w15:restartNumberingAfterBreak="0">
    <w:nsid w:val="61443ECF"/>
    <w:multiLevelType w:val="hybridMultilevel"/>
    <w:tmpl w:val="8C3A0E70"/>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82" w15:restartNumberingAfterBreak="0">
    <w:nsid w:val="62120AAB"/>
    <w:multiLevelType w:val="multilevel"/>
    <w:tmpl w:val="F0A69920"/>
    <w:lvl w:ilvl="0">
      <w:start w:val="4"/>
      <w:numFmt w:val="decimal"/>
      <w:lvlText w:val="%1.0"/>
      <w:lvlJc w:val="left"/>
      <w:pPr>
        <w:ind w:left="108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60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400" w:hanging="108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200" w:hanging="1440"/>
      </w:pPr>
      <w:rPr>
        <w:rFonts w:hint="default"/>
        <w:b/>
      </w:rPr>
    </w:lvl>
    <w:lvl w:ilvl="8">
      <w:start w:val="1"/>
      <w:numFmt w:val="decimal"/>
      <w:lvlText w:val="%1.%2.%3.%4.%5.%6.%7.%8.%9"/>
      <w:lvlJc w:val="left"/>
      <w:pPr>
        <w:ind w:left="8280" w:hanging="1800"/>
      </w:pPr>
      <w:rPr>
        <w:rFonts w:hint="default"/>
        <w:b/>
      </w:rPr>
    </w:lvl>
  </w:abstractNum>
  <w:abstractNum w:abstractNumId="83" w15:restartNumberingAfterBreak="0">
    <w:nsid w:val="6235558B"/>
    <w:multiLevelType w:val="hybridMultilevel"/>
    <w:tmpl w:val="99943368"/>
    <w:lvl w:ilvl="0" w:tplc="1009000F">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4" w15:restartNumberingAfterBreak="0">
    <w:nsid w:val="62E7049D"/>
    <w:multiLevelType w:val="hybridMultilevel"/>
    <w:tmpl w:val="32682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633D7613"/>
    <w:multiLevelType w:val="hybridMultilevel"/>
    <w:tmpl w:val="2F540A20"/>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86" w15:restartNumberingAfterBreak="0">
    <w:nsid w:val="63724CC3"/>
    <w:multiLevelType w:val="multilevel"/>
    <w:tmpl w:val="B6940014"/>
    <w:lvl w:ilvl="0">
      <w:start w:val="1"/>
      <w:numFmt w:val="decimal"/>
      <w:lvlText w:val="%1."/>
      <w:lvlJc w:val="left"/>
      <w:pPr>
        <w:ind w:left="862" w:hanging="720"/>
      </w:pPr>
      <w:rPr>
        <w:rFonts w:ascii="Arial" w:eastAsia="Times New Roman" w:hAnsi="Arial" w:cs="Arial"/>
        <w:u w:val="none"/>
      </w:rPr>
    </w:lvl>
    <w:lvl w:ilvl="1">
      <w:start w:val="1"/>
      <w:numFmt w:val="decimal"/>
      <w:isLgl/>
      <w:lvlText w:val="%1.%2"/>
      <w:lvlJc w:val="left"/>
      <w:pPr>
        <w:ind w:left="1942" w:hanging="1080"/>
      </w:pPr>
      <w:rPr>
        <w:rFonts w:hint="default"/>
      </w:rPr>
    </w:lvl>
    <w:lvl w:ilvl="2">
      <w:start w:val="1"/>
      <w:numFmt w:val="decimal"/>
      <w:isLgl/>
      <w:lvlText w:val="%1.%2.%3"/>
      <w:lvlJc w:val="left"/>
      <w:pPr>
        <w:ind w:left="2662" w:hanging="1080"/>
      </w:pPr>
      <w:rPr>
        <w:rFonts w:hint="default"/>
      </w:rPr>
    </w:lvl>
    <w:lvl w:ilvl="3">
      <w:start w:val="1"/>
      <w:numFmt w:val="decimal"/>
      <w:isLgl/>
      <w:lvlText w:val="%1.%2.%3.%4"/>
      <w:lvlJc w:val="left"/>
      <w:pPr>
        <w:ind w:left="3382" w:hanging="1080"/>
      </w:pPr>
      <w:rPr>
        <w:rFonts w:hint="default"/>
      </w:rPr>
    </w:lvl>
    <w:lvl w:ilvl="4">
      <w:start w:val="1"/>
      <w:numFmt w:val="decimal"/>
      <w:isLgl/>
      <w:lvlText w:val="%1.%2.%3.%4.%5"/>
      <w:lvlJc w:val="left"/>
      <w:pPr>
        <w:ind w:left="4102" w:hanging="1080"/>
      </w:pPr>
      <w:rPr>
        <w:rFonts w:hint="default"/>
      </w:rPr>
    </w:lvl>
    <w:lvl w:ilvl="5">
      <w:start w:val="1"/>
      <w:numFmt w:val="decimal"/>
      <w:isLgl/>
      <w:lvlText w:val="%1.%2.%3.%4.%5.%6"/>
      <w:lvlJc w:val="left"/>
      <w:pPr>
        <w:ind w:left="4822" w:hanging="1080"/>
      </w:pPr>
      <w:rPr>
        <w:rFonts w:hint="default"/>
      </w:rPr>
    </w:lvl>
    <w:lvl w:ilvl="6">
      <w:start w:val="1"/>
      <w:numFmt w:val="decimal"/>
      <w:isLgl/>
      <w:lvlText w:val="%1.%2.%3.%4.%5.%6.%7"/>
      <w:lvlJc w:val="left"/>
      <w:pPr>
        <w:ind w:left="5902" w:hanging="1440"/>
      </w:pPr>
      <w:rPr>
        <w:rFonts w:hint="default"/>
      </w:rPr>
    </w:lvl>
    <w:lvl w:ilvl="7">
      <w:start w:val="1"/>
      <w:numFmt w:val="decimal"/>
      <w:isLgl/>
      <w:lvlText w:val="%1.%2.%3.%4.%5.%6.%7.%8"/>
      <w:lvlJc w:val="left"/>
      <w:pPr>
        <w:ind w:left="6622" w:hanging="1440"/>
      </w:pPr>
      <w:rPr>
        <w:rFonts w:hint="default"/>
      </w:rPr>
    </w:lvl>
    <w:lvl w:ilvl="8">
      <w:start w:val="1"/>
      <w:numFmt w:val="decimal"/>
      <w:isLgl/>
      <w:lvlText w:val="%1.%2.%3.%4.%5.%6.%7.%8.%9"/>
      <w:lvlJc w:val="left"/>
      <w:pPr>
        <w:ind w:left="7702" w:hanging="1800"/>
      </w:pPr>
      <w:rPr>
        <w:rFonts w:hint="default"/>
      </w:rPr>
    </w:lvl>
  </w:abstractNum>
  <w:abstractNum w:abstractNumId="87" w15:restartNumberingAfterBreak="0">
    <w:nsid w:val="639C1498"/>
    <w:multiLevelType w:val="multilevel"/>
    <w:tmpl w:val="5E80C27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8" w15:restartNumberingAfterBreak="0">
    <w:nsid w:val="63DA739E"/>
    <w:multiLevelType w:val="hybridMultilevel"/>
    <w:tmpl w:val="A14A1B98"/>
    <w:lvl w:ilvl="0" w:tplc="04090001">
      <w:start w:val="1"/>
      <w:numFmt w:val="bullet"/>
      <w:lvlText w:val=""/>
      <w:lvlJc w:val="left"/>
      <w:pPr>
        <w:tabs>
          <w:tab w:val="num" w:pos="1212"/>
        </w:tabs>
        <w:ind w:left="1212"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89" w15:restartNumberingAfterBreak="0">
    <w:nsid w:val="64A14AE2"/>
    <w:multiLevelType w:val="hybridMultilevel"/>
    <w:tmpl w:val="2356E0C6"/>
    <w:lvl w:ilvl="0" w:tplc="10090001">
      <w:start w:val="1"/>
      <w:numFmt w:val="bullet"/>
      <w:lvlText w:val=""/>
      <w:lvlJc w:val="left"/>
      <w:pPr>
        <w:ind w:left="1530" w:hanging="360"/>
      </w:pPr>
      <w:rPr>
        <w:rFonts w:ascii="Symbol" w:hAnsi="Symbol" w:hint="default"/>
      </w:rPr>
    </w:lvl>
    <w:lvl w:ilvl="1" w:tplc="10090003" w:tentative="1">
      <w:start w:val="1"/>
      <w:numFmt w:val="bullet"/>
      <w:lvlText w:val="o"/>
      <w:lvlJc w:val="left"/>
      <w:pPr>
        <w:ind w:left="225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abstractNum w:abstractNumId="90" w15:restartNumberingAfterBreak="0">
    <w:nsid w:val="64B82574"/>
    <w:multiLevelType w:val="multilevel"/>
    <w:tmpl w:val="07B06FEC"/>
    <w:lvl w:ilvl="0">
      <w:start w:val="3"/>
      <w:numFmt w:val="decimal"/>
      <w:lvlText w:val="%1"/>
      <w:lvlJc w:val="left"/>
      <w:pPr>
        <w:ind w:left="360" w:hanging="360"/>
      </w:pPr>
      <w:rPr>
        <w:rFonts w:hint="default"/>
        <w:b w:val="0"/>
      </w:rPr>
    </w:lvl>
    <w:lvl w:ilvl="1">
      <w:start w:val="3"/>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91" w15:restartNumberingAfterBreak="0">
    <w:nsid w:val="65DA2837"/>
    <w:multiLevelType w:val="hybridMultilevel"/>
    <w:tmpl w:val="89F02BCC"/>
    <w:lvl w:ilvl="0" w:tplc="74DA69D4">
      <w:start w:val="8"/>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2" w15:restartNumberingAfterBreak="0">
    <w:nsid w:val="667025A0"/>
    <w:multiLevelType w:val="hybridMultilevel"/>
    <w:tmpl w:val="43FA446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3" w15:restartNumberingAfterBreak="0">
    <w:nsid w:val="67A26F92"/>
    <w:multiLevelType w:val="multilevel"/>
    <w:tmpl w:val="E1D2E8A4"/>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4" w15:restartNumberingAfterBreak="0">
    <w:nsid w:val="68096946"/>
    <w:multiLevelType w:val="hybridMultilevel"/>
    <w:tmpl w:val="ECAC0932"/>
    <w:lvl w:ilvl="0" w:tplc="5526ECB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5" w15:restartNumberingAfterBreak="0">
    <w:nsid w:val="69081AB4"/>
    <w:multiLevelType w:val="multilevel"/>
    <w:tmpl w:val="677212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6975082F"/>
    <w:multiLevelType w:val="hybridMultilevel"/>
    <w:tmpl w:val="2CD420C0"/>
    <w:lvl w:ilvl="0" w:tplc="C0CE5416">
      <w:start w:val="8"/>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7" w15:restartNumberingAfterBreak="0">
    <w:nsid w:val="6B876A5B"/>
    <w:multiLevelType w:val="multilevel"/>
    <w:tmpl w:val="C0AE7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6C9E451F"/>
    <w:multiLevelType w:val="hybridMultilevel"/>
    <w:tmpl w:val="A524D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D576483"/>
    <w:multiLevelType w:val="hybridMultilevel"/>
    <w:tmpl w:val="A888060E"/>
    <w:lvl w:ilvl="0" w:tplc="217016F2">
      <w:start w:val="7"/>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0" w15:restartNumberingAfterBreak="0">
    <w:nsid w:val="6E4C20E4"/>
    <w:multiLevelType w:val="hybridMultilevel"/>
    <w:tmpl w:val="EF1EDE2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1" w15:restartNumberingAfterBreak="0">
    <w:nsid w:val="6F334A84"/>
    <w:multiLevelType w:val="multilevel"/>
    <w:tmpl w:val="EFB2380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2" w15:restartNumberingAfterBreak="0">
    <w:nsid w:val="6F6245DC"/>
    <w:multiLevelType w:val="multilevel"/>
    <w:tmpl w:val="22486F0E"/>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03" w15:restartNumberingAfterBreak="0">
    <w:nsid w:val="70066450"/>
    <w:multiLevelType w:val="multilevel"/>
    <w:tmpl w:val="7EF03A7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4" w15:restartNumberingAfterBreak="0">
    <w:nsid w:val="71326405"/>
    <w:multiLevelType w:val="hybridMultilevel"/>
    <w:tmpl w:val="A43E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1CE32BA"/>
    <w:multiLevelType w:val="hybridMultilevel"/>
    <w:tmpl w:val="9CC6DBCE"/>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06" w15:restartNumberingAfterBreak="0">
    <w:nsid w:val="71E3507A"/>
    <w:multiLevelType w:val="hybridMultilevel"/>
    <w:tmpl w:val="57CE0E38"/>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07" w15:restartNumberingAfterBreak="0">
    <w:nsid w:val="74CA4B08"/>
    <w:multiLevelType w:val="hybridMultilevel"/>
    <w:tmpl w:val="56768996"/>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08" w15:restartNumberingAfterBreak="0">
    <w:nsid w:val="74ED6EF4"/>
    <w:multiLevelType w:val="hybridMultilevel"/>
    <w:tmpl w:val="96EC6BC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9" w15:restartNumberingAfterBreak="0">
    <w:nsid w:val="75602224"/>
    <w:multiLevelType w:val="hybridMultilevel"/>
    <w:tmpl w:val="FE080D72"/>
    <w:lvl w:ilvl="0" w:tplc="5526ECB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0" w15:restartNumberingAfterBreak="0">
    <w:nsid w:val="75674163"/>
    <w:multiLevelType w:val="multilevel"/>
    <w:tmpl w:val="83EEE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759E6CFB"/>
    <w:multiLevelType w:val="hybridMultilevel"/>
    <w:tmpl w:val="52C6D7A0"/>
    <w:lvl w:ilvl="0" w:tplc="5526ECB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2" w15:restartNumberingAfterBreak="0">
    <w:nsid w:val="75A74919"/>
    <w:multiLevelType w:val="hybridMultilevel"/>
    <w:tmpl w:val="16F2CB8C"/>
    <w:lvl w:ilvl="0" w:tplc="5526ECB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3" w15:restartNumberingAfterBreak="0">
    <w:nsid w:val="75B02648"/>
    <w:multiLevelType w:val="multilevel"/>
    <w:tmpl w:val="9FEE1DC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4" w15:restartNumberingAfterBreak="0">
    <w:nsid w:val="75D83823"/>
    <w:multiLevelType w:val="hybridMultilevel"/>
    <w:tmpl w:val="0CEE52C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77FE0F86"/>
    <w:multiLevelType w:val="hybridMultilevel"/>
    <w:tmpl w:val="6374CB2C"/>
    <w:lvl w:ilvl="0" w:tplc="4A8661C0">
      <w:start w:val="4"/>
      <w:numFmt w:val="decimal"/>
      <w:lvlText w:val="%1."/>
      <w:lvlJc w:val="left"/>
      <w:pPr>
        <w:ind w:left="720" w:hanging="360"/>
      </w:pPr>
      <w:rPr>
        <w:rFonts w:hint="default"/>
        <w:b/>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6" w15:restartNumberingAfterBreak="0">
    <w:nsid w:val="78313DEF"/>
    <w:multiLevelType w:val="hybridMultilevel"/>
    <w:tmpl w:val="741E2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7C646559"/>
    <w:multiLevelType w:val="hybridMultilevel"/>
    <w:tmpl w:val="C8D8C55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7E585B07"/>
    <w:multiLevelType w:val="hybridMultilevel"/>
    <w:tmpl w:val="C9488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15:restartNumberingAfterBreak="0">
    <w:nsid w:val="7F5E1533"/>
    <w:multiLevelType w:val="hybridMultilevel"/>
    <w:tmpl w:val="CEF40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9"/>
  </w:num>
  <w:num w:numId="2">
    <w:abstractNumId w:val="37"/>
  </w:num>
  <w:num w:numId="3">
    <w:abstractNumId w:val="27"/>
  </w:num>
  <w:num w:numId="4">
    <w:abstractNumId w:val="25"/>
  </w:num>
  <w:num w:numId="5">
    <w:abstractNumId w:val="94"/>
  </w:num>
  <w:num w:numId="6">
    <w:abstractNumId w:val="11"/>
  </w:num>
  <w:num w:numId="7">
    <w:abstractNumId w:val="40"/>
  </w:num>
  <w:num w:numId="8">
    <w:abstractNumId w:val="103"/>
  </w:num>
  <w:num w:numId="9">
    <w:abstractNumId w:val="33"/>
  </w:num>
  <w:num w:numId="10">
    <w:abstractNumId w:val="16"/>
  </w:num>
  <w:num w:numId="11">
    <w:abstractNumId w:val="111"/>
  </w:num>
  <w:num w:numId="12">
    <w:abstractNumId w:val="109"/>
  </w:num>
  <w:num w:numId="13">
    <w:abstractNumId w:val="31"/>
  </w:num>
  <w:num w:numId="14">
    <w:abstractNumId w:val="45"/>
  </w:num>
  <w:num w:numId="15">
    <w:abstractNumId w:val="112"/>
  </w:num>
  <w:num w:numId="16">
    <w:abstractNumId w:val="15"/>
  </w:num>
  <w:num w:numId="17">
    <w:abstractNumId w:val="102"/>
  </w:num>
  <w:num w:numId="18">
    <w:abstractNumId w:val="72"/>
  </w:num>
  <w:num w:numId="19">
    <w:abstractNumId w:val="41"/>
  </w:num>
  <w:num w:numId="20">
    <w:abstractNumId w:val="1"/>
  </w:num>
  <w:num w:numId="21">
    <w:abstractNumId w:val="56"/>
  </w:num>
  <w:num w:numId="22">
    <w:abstractNumId w:val="70"/>
  </w:num>
  <w:num w:numId="23">
    <w:abstractNumId w:val="49"/>
  </w:num>
  <w:num w:numId="24">
    <w:abstractNumId w:val="79"/>
  </w:num>
  <w:num w:numId="25">
    <w:abstractNumId w:val="8"/>
  </w:num>
  <w:num w:numId="26">
    <w:abstractNumId w:val="35"/>
  </w:num>
  <w:num w:numId="27">
    <w:abstractNumId w:val="117"/>
  </w:num>
  <w:num w:numId="28">
    <w:abstractNumId w:val="61"/>
  </w:num>
  <w:num w:numId="29">
    <w:abstractNumId w:val="64"/>
  </w:num>
  <w:num w:numId="30">
    <w:abstractNumId w:val="6"/>
  </w:num>
  <w:num w:numId="31">
    <w:abstractNumId w:val="108"/>
  </w:num>
  <w:num w:numId="32">
    <w:abstractNumId w:val="32"/>
  </w:num>
  <w:num w:numId="33">
    <w:abstractNumId w:val="50"/>
  </w:num>
  <w:num w:numId="34">
    <w:abstractNumId w:val="0"/>
  </w:num>
  <w:num w:numId="35">
    <w:abstractNumId w:val="12"/>
  </w:num>
  <w:num w:numId="36">
    <w:abstractNumId w:val="100"/>
  </w:num>
  <w:num w:numId="37">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5"/>
  </w:num>
  <w:num w:numId="3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5"/>
  </w:num>
  <w:num w:numId="41">
    <w:abstractNumId w:val="20"/>
  </w:num>
  <w:num w:numId="42">
    <w:abstractNumId w:val="44"/>
  </w:num>
  <w:num w:numId="43">
    <w:abstractNumId w:val="53"/>
  </w:num>
  <w:num w:numId="44">
    <w:abstractNumId w:val="4"/>
  </w:num>
  <w:num w:numId="45">
    <w:abstractNumId w:val="19"/>
  </w:num>
  <w:num w:numId="46">
    <w:abstractNumId w:val="2"/>
  </w:num>
  <w:num w:numId="47">
    <w:abstractNumId w:val="113"/>
  </w:num>
  <w:num w:numId="48">
    <w:abstractNumId w:val="80"/>
  </w:num>
  <w:num w:numId="49">
    <w:abstractNumId w:val="90"/>
  </w:num>
  <w:num w:numId="50">
    <w:abstractNumId w:val="43"/>
  </w:num>
  <w:num w:numId="51">
    <w:abstractNumId w:val="81"/>
  </w:num>
  <w:num w:numId="52">
    <w:abstractNumId w:val="63"/>
  </w:num>
  <w:num w:numId="53">
    <w:abstractNumId w:val="107"/>
  </w:num>
  <w:num w:numId="54">
    <w:abstractNumId w:val="7"/>
  </w:num>
  <w:num w:numId="55">
    <w:abstractNumId w:val="24"/>
  </w:num>
  <w:num w:numId="56">
    <w:abstractNumId w:val="3"/>
  </w:num>
  <w:num w:numId="57">
    <w:abstractNumId w:val="69"/>
  </w:num>
  <w:num w:numId="58">
    <w:abstractNumId w:val="82"/>
  </w:num>
  <w:num w:numId="59">
    <w:abstractNumId w:val="29"/>
  </w:num>
  <w:num w:numId="60">
    <w:abstractNumId w:val="83"/>
  </w:num>
  <w:num w:numId="61">
    <w:abstractNumId w:val="87"/>
  </w:num>
  <w:num w:numId="62">
    <w:abstractNumId w:val="101"/>
  </w:num>
  <w:num w:numId="63">
    <w:abstractNumId w:val="74"/>
  </w:num>
  <w:num w:numId="64">
    <w:abstractNumId w:val="48"/>
  </w:num>
  <w:num w:numId="65">
    <w:abstractNumId w:val="93"/>
  </w:num>
  <w:num w:numId="66">
    <w:abstractNumId w:val="30"/>
  </w:num>
  <w:num w:numId="67">
    <w:abstractNumId w:val="99"/>
  </w:num>
  <w:num w:numId="68">
    <w:abstractNumId w:val="91"/>
  </w:num>
  <w:num w:numId="69">
    <w:abstractNumId w:val="96"/>
  </w:num>
  <w:num w:numId="70">
    <w:abstractNumId w:val="14"/>
  </w:num>
  <w:num w:numId="71">
    <w:abstractNumId w:val="66"/>
  </w:num>
  <w:num w:numId="72">
    <w:abstractNumId w:val="10"/>
  </w:num>
  <w:num w:numId="73">
    <w:abstractNumId w:val="22"/>
  </w:num>
  <w:num w:numId="74">
    <w:abstractNumId w:val="115"/>
  </w:num>
  <w:num w:numId="75">
    <w:abstractNumId w:val="60"/>
  </w:num>
  <w:num w:numId="76">
    <w:abstractNumId w:val="59"/>
  </w:num>
  <w:num w:numId="77">
    <w:abstractNumId w:val="36"/>
  </w:num>
  <w:num w:numId="78">
    <w:abstractNumId w:val="38"/>
  </w:num>
  <w:num w:numId="79">
    <w:abstractNumId w:val="73"/>
  </w:num>
  <w:num w:numId="80">
    <w:abstractNumId w:val="67"/>
  </w:num>
  <w:num w:numId="81">
    <w:abstractNumId w:val="54"/>
  </w:num>
  <w:num w:numId="82">
    <w:abstractNumId w:val="106"/>
  </w:num>
  <w:num w:numId="83">
    <w:abstractNumId w:val="57"/>
  </w:num>
  <w:num w:numId="84">
    <w:abstractNumId w:val="62"/>
  </w:num>
  <w:num w:numId="85">
    <w:abstractNumId w:val="17"/>
  </w:num>
  <w:num w:numId="86">
    <w:abstractNumId w:val="58"/>
  </w:num>
  <w:num w:numId="87">
    <w:abstractNumId w:val="119"/>
  </w:num>
  <w:num w:numId="88">
    <w:abstractNumId w:val="71"/>
  </w:num>
  <w:num w:numId="89">
    <w:abstractNumId w:val="116"/>
  </w:num>
  <w:num w:numId="90">
    <w:abstractNumId w:val="85"/>
  </w:num>
  <w:num w:numId="91">
    <w:abstractNumId w:val="21"/>
  </w:num>
  <w:num w:numId="92">
    <w:abstractNumId w:val="98"/>
  </w:num>
  <w:num w:numId="93">
    <w:abstractNumId w:val="114"/>
  </w:num>
  <w:num w:numId="94">
    <w:abstractNumId w:val="118"/>
  </w:num>
  <w:num w:numId="95">
    <w:abstractNumId w:val="51"/>
  </w:num>
  <w:num w:numId="96">
    <w:abstractNumId w:val="68"/>
  </w:num>
  <w:num w:numId="97">
    <w:abstractNumId w:val="104"/>
  </w:num>
  <w:num w:numId="98">
    <w:abstractNumId w:val="105"/>
  </w:num>
  <w:num w:numId="99">
    <w:abstractNumId w:val="46"/>
  </w:num>
  <w:num w:numId="100">
    <w:abstractNumId w:val="5"/>
  </w:num>
  <w:num w:numId="101">
    <w:abstractNumId w:val="86"/>
  </w:num>
  <w:num w:numId="102">
    <w:abstractNumId w:val="110"/>
  </w:num>
  <w:num w:numId="103">
    <w:abstractNumId w:val="97"/>
  </w:num>
  <w:num w:numId="104">
    <w:abstractNumId w:val="77"/>
  </w:num>
  <w:num w:numId="105">
    <w:abstractNumId w:val="13"/>
  </w:num>
  <w:num w:numId="106">
    <w:abstractNumId w:val="34"/>
  </w:num>
  <w:num w:numId="107">
    <w:abstractNumId w:val="28"/>
  </w:num>
  <w:num w:numId="108">
    <w:abstractNumId w:val="52"/>
  </w:num>
  <w:num w:numId="109">
    <w:abstractNumId w:val="42"/>
  </w:num>
  <w:num w:numId="110">
    <w:abstractNumId w:val="95"/>
  </w:num>
  <w:num w:numId="111">
    <w:abstractNumId w:val="47"/>
  </w:num>
  <w:num w:numId="112">
    <w:abstractNumId w:val="23"/>
  </w:num>
  <w:num w:numId="113">
    <w:abstractNumId w:val="9"/>
  </w:num>
  <w:num w:numId="114">
    <w:abstractNumId w:val="76"/>
  </w:num>
  <w:num w:numId="115">
    <w:abstractNumId w:val="18"/>
  </w:num>
  <w:num w:numId="116">
    <w:abstractNumId w:val="89"/>
  </w:num>
  <w:num w:numId="117">
    <w:abstractNumId w:val="84"/>
  </w:num>
  <w:num w:numId="118">
    <w:abstractNumId w:val="78"/>
  </w:num>
  <w:num w:numId="119">
    <w:abstractNumId w:val="92"/>
  </w:num>
  <w:num w:numId="120">
    <w:abstractNumId w:val="55"/>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48B"/>
    <w:rsid w:val="000002CE"/>
    <w:rsid w:val="00000343"/>
    <w:rsid w:val="00000F79"/>
    <w:rsid w:val="0000584B"/>
    <w:rsid w:val="00005CB8"/>
    <w:rsid w:val="0000600A"/>
    <w:rsid w:val="00012936"/>
    <w:rsid w:val="000141DA"/>
    <w:rsid w:val="000145B5"/>
    <w:rsid w:val="000151AD"/>
    <w:rsid w:val="000174A3"/>
    <w:rsid w:val="00020A55"/>
    <w:rsid w:val="00020E39"/>
    <w:rsid w:val="00022AE9"/>
    <w:rsid w:val="00027F80"/>
    <w:rsid w:val="00031400"/>
    <w:rsid w:val="00033678"/>
    <w:rsid w:val="0003391E"/>
    <w:rsid w:val="00033A16"/>
    <w:rsid w:val="00047AAE"/>
    <w:rsid w:val="0005558A"/>
    <w:rsid w:val="00055D6B"/>
    <w:rsid w:val="0006159B"/>
    <w:rsid w:val="00076862"/>
    <w:rsid w:val="000774EA"/>
    <w:rsid w:val="00080215"/>
    <w:rsid w:val="00080A9C"/>
    <w:rsid w:val="00082A48"/>
    <w:rsid w:val="00083BA6"/>
    <w:rsid w:val="00084049"/>
    <w:rsid w:val="00084EB4"/>
    <w:rsid w:val="000953AE"/>
    <w:rsid w:val="00097309"/>
    <w:rsid w:val="000A09E2"/>
    <w:rsid w:val="000A0A10"/>
    <w:rsid w:val="000A0F94"/>
    <w:rsid w:val="000A5319"/>
    <w:rsid w:val="000B0A76"/>
    <w:rsid w:val="000B19F0"/>
    <w:rsid w:val="000B3DA9"/>
    <w:rsid w:val="000B465C"/>
    <w:rsid w:val="000B6276"/>
    <w:rsid w:val="000C2DA1"/>
    <w:rsid w:val="000C33DE"/>
    <w:rsid w:val="000C3619"/>
    <w:rsid w:val="000C526E"/>
    <w:rsid w:val="000C55AB"/>
    <w:rsid w:val="000C7DE7"/>
    <w:rsid w:val="000D1648"/>
    <w:rsid w:val="000D2773"/>
    <w:rsid w:val="000D3AA9"/>
    <w:rsid w:val="000E168F"/>
    <w:rsid w:val="000E31E4"/>
    <w:rsid w:val="000E443D"/>
    <w:rsid w:val="000E62AE"/>
    <w:rsid w:val="000E72B6"/>
    <w:rsid w:val="000F059E"/>
    <w:rsid w:val="000F10B4"/>
    <w:rsid w:val="000F3929"/>
    <w:rsid w:val="001048D2"/>
    <w:rsid w:val="00105591"/>
    <w:rsid w:val="00112064"/>
    <w:rsid w:val="00115002"/>
    <w:rsid w:val="00115A36"/>
    <w:rsid w:val="00127426"/>
    <w:rsid w:val="001361C0"/>
    <w:rsid w:val="00142D91"/>
    <w:rsid w:val="0014326D"/>
    <w:rsid w:val="00145321"/>
    <w:rsid w:val="00147CC3"/>
    <w:rsid w:val="00151CEB"/>
    <w:rsid w:val="001520D3"/>
    <w:rsid w:val="001524C4"/>
    <w:rsid w:val="00152549"/>
    <w:rsid w:val="00152A4B"/>
    <w:rsid w:val="001551C6"/>
    <w:rsid w:val="001600FB"/>
    <w:rsid w:val="00162980"/>
    <w:rsid w:val="00162F96"/>
    <w:rsid w:val="0016722A"/>
    <w:rsid w:val="00174FD9"/>
    <w:rsid w:val="00174FFD"/>
    <w:rsid w:val="00181C37"/>
    <w:rsid w:val="00190B30"/>
    <w:rsid w:val="001926AD"/>
    <w:rsid w:val="00193DD2"/>
    <w:rsid w:val="0019537F"/>
    <w:rsid w:val="00195D32"/>
    <w:rsid w:val="001964CD"/>
    <w:rsid w:val="001A1341"/>
    <w:rsid w:val="001A2DC1"/>
    <w:rsid w:val="001A5001"/>
    <w:rsid w:val="001B200F"/>
    <w:rsid w:val="001B2931"/>
    <w:rsid w:val="001B3BB7"/>
    <w:rsid w:val="001B42AE"/>
    <w:rsid w:val="001B6112"/>
    <w:rsid w:val="001B71B9"/>
    <w:rsid w:val="001C264E"/>
    <w:rsid w:val="001C5369"/>
    <w:rsid w:val="001D2473"/>
    <w:rsid w:val="001D265A"/>
    <w:rsid w:val="001D2A46"/>
    <w:rsid w:val="001D712F"/>
    <w:rsid w:val="001E0930"/>
    <w:rsid w:val="001E37B3"/>
    <w:rsid w:val="001E54D8"/>
    <w:rsid w:val="001E5890"/>
    <w:rsid w:val="001F0C3B"/>
    <w:rsid w:val="001F4536"/>
    <w:rsid w:val="002006C6"/>
    <w:rsid w:val="00200CA2"/>
    <w:rsid w:val="002056D4"/>
    <w:rsid w:val="00206152"/>
    <w:rsid w:val="002062EE"/>
    <w:rsid w:val="00211025"/>
    <w:rsid w:val="0021371F"/>
    <w:rsid w:val="002138C2"/>
    <w:rsid w:val="00214087"/>
    <w:rsid w:val="0021514B"/>
    <w:rsid w:val="00215DE2"/>
    <w:rsid w:val="002172AB"/>
    <w:rsid w:val="002223A3"/>
    <w:rsid w:val="00222419"/>
    <w:rsid w:val="002225A2"/>
    <w:rsid w:val="0022619E"/>
    <w:rsid w:val="00231A8D"/>
    <w:rsid w:val="002331D3"/>
    <w:rsid w:val="002369ED"/>
    <w:rsid w:val="00236C60"/>
    <w:rsid w:val="002375DA"/>
    <w:rsid w:val="00241523"/>
    <w:rsid w:val="00241574"/>
    <w:rsid w:val="00244719"/>
    <w:rsid w:val="00246A9E"/>
    <w:rsid w:val="002511D6"/>
    <w:rsid w:val="00252B2D"/>
    <w:rsid w:val="0025686F"/>
    <w:rsid w:val="002571D4"/>
    <w:rsid w:val="0025776F"/>
    <w:rsid w:val="002603D4"/>
    <w:rsid w:val="00261D56"/>
    <w:rsid w:val="00282268"/>
    <w:rsid w:val="002872F8"/>
    <w:rsid w:val="00287BCA"/>
    <w:rsid w:val="00287F83"/>
    <w:rsid w:val="00294823"/>
    <w:rsid w:val="002A11BB"/>
    <w:rsid w:val="002A5F31"/>
    <w:rsid w:val="002A65BB"/>
    <w:rsid w:val="002A71F6"/>
    <w:rsid w:val="002A7207"/>
    <w:rsid w:val="002A7650"/>
    <w:rsid w:val="002B01CA"/>
    <w:rsid w:val="002B1CE2"/>
    <w:rsid w:val="002B4E94"/>
    <w:rsid w:val="002C0E2E"/>
    <w:rsid w:val="002D0736"/>
    <w:rsid w:val="002E44DB"/>
    <w:rsid w:val="002E4855"/>
    <w:rsid w:val="002E6A04"/>
    <w:rsid w:val="002F65FE"/>
    <w:rsid w:val="002F6C87"/>
    <w:rsid w:val="00301481"/>
    <w:rsid w:val="0030480B"/>
    <w:rsid w:val="00306138"/>
    <w:rsid w:val="00306B55"/>
    <w:rsid w:val="003079C7"/>
    <w:rsid w:val="00311423"/>
    <w:rsid w:val="0031345D"/>
    <w:rsid w:val="00315754"/>
    <w:rsid w:val="0032018A"/>
    <w:rsid w:val="003232F5"/>
    <w:rsid w:val="00325F09"/>
    <w:rsid w:val="0033023A"/>
    <w:rsid w:val="00331751"/>
    <w:rsid w:val="00334454"/>
    <w:rsid w:val="00336573"/>
    <w:rsid w:val="003420AD"/>
    <w:rsid w:val="00342CEA"/>
    <w:rsid w:val="0034440D"/>
    <w:rsid w:val="003537E6"/>
    <w:rsid w:val="0035674C"/>
    <w:rsid w:val="003627CD"/>
    <w:rsid w:val="00362804"/>
    <w:rsid w:val="0036536F"/>
    <w:rsid w:val="00366552"/>
    <w:rsid w:val="003675E9"/>
    <w:rsid w:val="003678DD"/>
    <w:rsid w:val="00371E80"/>
    <w:rsid w:val="0037208D"/>
    <w:rsid w:val="0037307D"/>
    <w:rsid w:val="00374140"/>
    <w:rsid w:val="00382B05"/>
    <w:rsid w:val="00391A6F"/>
    <w:rsid w:val="003930D2"/>
    <w:rsid w:val="003972FE"/>
    <w:rsid w:val="003A0AEF"/>
    <w:rsid w:val="003A0B62"/>
    <w:rsid w:val="003A0BE6"/>
    <w:rsid w:val="003A1063"/>
    <w:rsid w:val="003B02CA"/>
    <w:rsid w:val="003B207D"/>
    <w:rsid w:val="003B24BB"/>
    <w:rsid w:val="003B2AD9"/>
    <w:rsid w:val="003B30B9"/>
    <w:rsid w:val="003B5F33"/>
    <w:rsid w:val="003B792E"/>
    <w:rsid w:val="003C126E"/>
    <w:rsid w:val="003C2434"/>
    <w:rsid w:val="003D4F28"/>
    <w:rsid w:val="003D6DEE"/>
    <w:rsid w:val="003E18EA"/>
    <w:rsid w:val="003E1FD6"/>
    <w:rsid w:val="003E29FA"/>
    <w:rsid w:val="003E37F1"/>
    <w:rsid w:val="003E42AF"/>
    <w:rsid w:val="003E61AD"/>
    <w:rsid w:val="003E72AA"/>
    <w:rsid w:val="003F4A8B"/>
    <w:rsid w:val="003F6513"/>
    <w:rsid w:val="003F6BA4"/>
    <w:rsid w:val="0040071F"/>
    <w:rsid w:val="00400D6E"/>
    <w:rsid w:val="0040198B"/>
    <w:rsid w:val="00403C69"/>
    <w:rsid w:val="00404742"/>
    <w:rsid w:val="0040754C"/>
    <w:rsid w:val="00410100"/>
    <w:rsid w:val="004150F3"/>
    <w:rsid w:val="00430967"/>
    <w:rsid w:val="0043558F"/>
    <w:rsid w:val="00441DDE"/>
    <w:rsid w:val="00445D77"/>
    <w:rsid w:val="00446F9A"/>
    <w:rsid w:val="0045425D"/>
    <w:rsid w:val="004562EE"/>
    <w:rsid w:val="00456747"/>
    <w:rsid w:val="00456BBE"/>
    <w:rsid w:val="00461501"/>
    <w:rsid w:val="00461ABE"/>
    <w:rsid w:val="00461F97"/>
    <w:rsid w:val="004632CD"/>
    <w:rsid w:val="004778A9"/>
    <w:rsid w:val="00481929"/>
    <w:rsid w:val="0048594D"/>
    <w:rsid w:val="00485B32"/>
    <w:rsid w:val="00492C62"/>
    <w:rsid w:val="00493BBA"/>
    <w:rsid w:val="00496316"/>
    <w:rsid w:val="00496376"/>
    <w:rsid w:val="00497805"/>
    <w:rsid w:val="00497A13"/>
    <w:rsid w:val="004A1AD3"/>
    <w:rsid w:val="004A37F5"/>
    <w:rsid w:val="004B0FA4"/>
    <w:rsid w:val="004B1409"/>
    <w:rsid w:val="004B415E"/>
    <w:rsid w:val="004C0B80"/>
    <w:rsid w:val="004C0D40"/>
    <w:rsid w:val="004C3EEE"/>
    <w:rsid w:val="004C6ABF"/>
    <w:rsid w:val="004D48D6"/>
    <w:rsid w:val="004D68CC"/>
    <w:rsid w:val="004E256F"/>
    <w:rsid w:val="004E2F46"/>
    <w:rsid w:val="004E6194"/>
    <w:rsid w:val="004E7ECE"/>
    <w:rsid w:val="00500B8A"/>
    <w:rsid w:val="005021DF"/>
    <w:rsid w:val="00516DA2"/>
    <w:rsid w:val="00521731"/>
    <w:rsid w:val="0052196B"/>
    <w:rsid w:val="00523222"/>
    <w:rsid w:val="0053202C"/>
    <w:rsid w:val="005360F7"/>
    <w:rsid w:val="005366AC"/>
    <w:rsid w:val="00537A8D"/>
    <w:rsid w:val="00542ECD"/>
    <w:rsid w:val="0054470A"/>
    <w:rsid w:val="00545F69"/>
    <w:rsid w:val="0055201D"/>
    <w:rsid w:val="00552FEC"/>
    <w:rsid w:val="0055575F"/>
    <w:rsid w:val="005635EF"/>
    <w:rsid w:val="00567EBB"/>
    <w:rsid w:val="00574360"/>
    <w:rsid w:val="00577ED7"/>
    <w:rsid w:val="00580AE9"/>
    <w:rsid w:val="005814C6"/>
    <w:rsid w:val="005851E3"/>
    <w:rsid w:val="00591549"/>
    <w:rsid w:val="00594EAC"/>
    <w:rsid w:val="005A2BB3"/>
    <w:rsid w:val="005A4BC4"/>
    <w:rsid w:val="005A78B9"/>
    <w:rsid w:val="005B3D8D"/>
    <w:rsid w:val="005B4974"/>
    <w:rsid w:val="005C0CC0"/>
    <w:rsid w:val="005C3693"/>
    <w:rsid w:val="005C384F"/>
    <w:rsid w:val="005D252E"/>
    <w:rsid w:val="005D61A3"/>
    <w:rsid w:val="005F20A8"/>
    <w:rsid w:val="005F2F69"/>
    <w:rsid w:val="005F6229"/>
    <w:rsid w:val="0060417F"/>
    <w:rsid w:val="00606F7C"/>
    <w:rsid w:val="00612DBE"/>
    <w:rsid w:val="00614A24"/>
    <w:rsid w:val="00617964"/>
    <w:rsid w:val="00623688"/>
    <w:rsid w:val="00632C89"/>
    <w:rsid w:val="00634B6B"/>
    <w:rsid w:val="00635574"/>
    <w:rsid w:val="00637616"/>
    <w:rsid w:val="00640ED0"/>
    <w:rsid w:val="006416ED"/>
    <w:rsid w:val="00643ABB"/>
    <w:rsid w:val="00644F14"/>
    <w:rsid w:val="0064658E"/>
    <w:rsid w:val="0065048B"/>
    <w:rsid w:val="00651488"/>
    <w:rsid w:val="00655DE6"/>
    <w:rsid w:val="00661336"/>
    <w:rsid w:val="0066794E"/>
    <w:rsid w:val="00671B85"/>
    <w:rsid w:val="00672113"/>
    <w:rsid w:val="0067294D"/>
    <w:rsid w:val="00672F78"/>
    <w:rsid w:val="006743C7"/>
    <w:rsid w:val="00676B17"/>
    <w:rsid w:val="00680A81"/>
    <w:rsid w:val="00694F30"/>
    <w:rsid w:val="006A067C"/>
    <w:rsid w:val="006A3F37"/>
    <w:rsid w:val="006B4A4A"/>
    <w:rsid w:val="006C60AD"/>
    <w:rsid w:val="006D1A13"/>
    <w:rsid w:val="006E0750"/>
    <w:rsid w:val="006E2CD4"/>
    <w:rsid w:val="006E4BB3"/>
    <w:rsid w:val="006E6CC5"/>
    <w:rsid w:val="006F0F72"/>
    <w:rsid w:val="006F230F"/>
    <w:rsid w:val="006F7BB7"/>
    <w:rsid w:val="00704F4A"/>
    <w:rsid w:val="00706AE1"/>
    <w:rsid w:val="00710BF6"/>
    <w:rsid w:val="00710DA4"/>
    <w:rsid w:val="007117C9"/>
    <w:rsid w:val="00712D8A"/>
    <w:rsid w:val="0071362C"/>
    <w:rsid w:val="00715807"/>
    <w:rsid w:val="007217D1"/>
    <w:rsid w:val="007220B0"/>
    <w:rsid w:val="00723823"/>
    <w:rsid w:val="0072516E"/>
    <w:rsid w:val="00731660"/>
    <w:rsid w:val="00733EBA"/>
    <w:rsid w:val="007358D5"/>
    <w:rsid w:val="00742999"/>
    <w:rsid w:val="007453F4"/>
    <w:rsid w:val="00745837"/>
    <w:rsid w:val="00747281"/>
    <w:rsid w:val="00750B8F"/>
    <w:rsid w:val="007569F1"/>
    <w:rsid w:val="00763920"/>
    <w:rsid w:val="00764C42"/>
    <w:rsid w:val="007752A3"/>
    <w:rsid w:val="007813E6"/>
    <w:rsid w:val="007907AB"/>
    <w:rsid w:val="00791727"/>
    <w:rsid w:val="00792110"/>
    <w:rsid w:val="00792FC9"/>
    <w:rsid w:val="007A0F31"/>
    <w:rsid w:val="007A1B7D"/>
    <w:rsid w:val="007A330C"/>
    <w:rsid w:val="007A4806"/>
    <w:rsid w:val="007B0CE6"/>
    <w:rsid w:val="007B15BD"/>
    <w:rsid w:val="007B2812"/>
    <w:rsid w:val="007C5B12"/>
    <w:rsid w:val="007D13A9"/>
    <w:rsid w:val="007D4B6C"/>
    <w:rsid w:val="007D4BB3"/>
    <w:rsid w:val="007D6E8E"/>
    <w:rsid w:val="007E4501"/>
    <w:rsid w:val="007F12A9"/>
    <w:rsid w:val="007F29BA"/>
    <w:rsid w:val="007F4153"/>
    <w:rsid w:val="007F443A"/>
    <w:rsid w:val="007F4AE6"/>
    <w:rsid w:val="007F68C0"/>
    <w:rsid w:val="007F770C"/>
    <w:rsid w:val="008000E8"/>
    <w:rsid w:val="00805963"/>
    <w:rsid w:val="00807225"/>
    <w:rsid w:val="00811A5F"/>
    <w:rsid w:val="00812E03"/>
    <w:rsid w:val="00816A9A"/>
    <w:rsid w:val="00824CD6"/>
    <w:rsid w:val="00825039"/>
    <w:rsid w:val="00832647"/>
    <w:rsid w:val="00833224"/>
    <w:rsid w:val="008379FF"/>
    <w:rsid w:val="00841C54"/>
    <w:rsid w:val="008435C6"/>
    <w:rsid w:val="00843DEB"/>
    <w:rsid w:val="008464FE"/>
    <w:rsid w:val="00846B50"/>
    <w:rsid w:val="00850A15"/>
    <w:rsid w:val="00856754"/>
    <w:rsid w:val="00861E02"/>
    <w:rsid w:val="00862528"/>
    <w:rsid w:val="00870CA6"/>
    <w:rsid w:val="00870F1C"/>
    <w:rsid w:val="008767A1"/>
    <w:rsid w:val="00877C9D"/>
    <w:rsid w:val="00880C61"/>
    <w:rsid w:val="008922F2"/>
    <w:rsid w:val="00893DFA"/>
    <w:rsid w:val="008A2445"/>
    <w:rsid w:val="008A4CB6"/>
    <w:rsid w:val="008A6D56"/>
    <w:rsid w:val="008B5409"/>
    <w:rsid w:val="008B57A1"/>
    <w:rsid w:val="008C005C"/>
    <w:rsid w:val="008C17F6"/>
    <w:rsid w:val="008C1B11"/>
    <w:rsid w:val="008D0750"/>
    <w:rsid w:val="008E38BA"/>
    <w:rsid w:val="008E4927"/>
    <w:rsid w:val="00901543"/>
    <w:rsid w:val="00903071"/>
    <w:rsid w:val="00903BB6"/>
    <w:rsid w:val="00912B9E"/>
    <w:rsid w:val="00913472"/>
    <w:rsid w:val="00916949"/>
    <w:rsid w:val="00925D67"/>
    <w:rsid w:val="00946573"/>
    <w:rsid w:val="00951534"/>
    <w:rsid w:val="0095529B"/>
    <w:rsid w:val="0095787B"/>
    <w:rsid w:val="009619F8"/>
    <w:rsid w:val="00964A21"/>
    <w:rsid w:val="0096660F"/>
    <w:rsid w:val="009668B1"/>
    <w:rsid w:val="00993F67"/>
    <w:rsid w:val="00995E03"/>
    <w:rsid w:val="00996488"/>
    <w:rsid w:val="009A38C3"/>
    <w:rsid w:val="009A45E9"/>
    <w:rsid w:val="009A65F8"/>
    <w:rsid w:val="009B41D4"/>
    <w:rsid w:val="009B5881"/>
    <w:rsid w:val="009B6163"/>
    <w:rsid w:val="009B68DB"/>
    <w:rsid w:val="009B71CD"/>
    <w:rsid w:val="009C143D"/>
    <w:rsid w:val="009C3745"/>
    <w:rsid w:val="009C4D32"/>
    <w:rsid w:val="009D0372"/>
    <w:rsid w:val="009D20BC"/>
    <w:rsid w:val="009D78A4"/>
    <w:rsid w:val="009E074A"/>
    <w:rsid w:val="009E36F7"/>
    <w:rsid w:val="009E5420"/>
    <w:rsid w:val="009E5751"/>
    <w:rsid w:val="009F358A"/>
    <w:rsid w:val="00A051DC"/>
    <w:rsid w:val="00A10DC9"/>
    <w:rsid w:val="00A265D3"/>
    <w:rsid w:val="00A266E1"/>
    <w:rsid w:val="00A31312"/>
    <w:rsid w:val="00A31DA3"/>
    <w:rsid w:val="00A35E27"/>
    <w:rsid w:val="00A37835"/>
    <w:rsid w:val="00A379C2"/>
    <w:rsid w:val="00A43ECE"/>
    <w:rsid w:val="00A4554D"/>
    <w:rsid w:val="00A473BC"/>
    <w:rsid w:val="00A502DA"/>
    <w:rsid w:val="00A60FA5"/>
    <w:rsid w:val="00A61586"/>
    <w:rsid w:val="00A66017"/>
    <w:rsid w:val="00A81995"/>
    <w:rsid w:val="00A84F02"/>
    <w:rsid w:val="00A92451"/>
    <w:rsid w:val="00A94511"/>
    <w:rsid w:val="00A95EC6"/>
    <w:rsid w:val="00A96436"/>
    <w:rsid w:val="00AA13B3"/>
    <w:rsid w:val="00AA4874"/>
    <w:rsid w:val="00AA6220"/>
    <w:rsid w:val="00AB282B"/>
    <w:rsid w:val="00AB532B"/>
    <w:rsid w:val="00AB5CF1"/>
    <w:rsid w:val="00AB7C85"/>
    <w:rsid w:val="00AC467C"/>
    <w:rsid w:val="00AC4EFA"/>
    <w:rsid w:val="00AD2087"/>
    <w:rsid w:val="00AD24A0"/>
    <w:rsid w:val="00AD74EA"/>
    <w:rsid w:val="00AE0C62"/>
    <w:rsid w:val="00AE0D73"/>
    <w:rsid w:val="00AE219A"/>
    <w:rsid w:val="00AE6388"/>
    <w:rsid w:val="00AF1E88"/>
    <w:rsid w:val="00AF43AE"/>
    <w:rsid w:val="00AF6D72"/>
    <w:rsid w:val="00B00B3D"/>
    <w:rsid w:val="00B0157F"/>
    <w:rsid w:val="00B03494"/>
    <w:rsid w:val="00B0356D"/>
    <w:rsid w:val="00B03711"/>
    <w:rsid w:val="00B0412B"/>
    <w:rsid w:val="00B06E38"/>
    <w:rsid w:val="00B1121B"/>
    <w:rsid w:val="00B140DB"/>
    <w:rsid w:val="00B178F6"/>
    <w:rsid w:val="00B21252"/>
    <w:rsid w:val="00B251C8"/>
    <w:rsid w:val="00B27363"/>
    <w:rsid w:val="00B3716E"/>
    <w:rsid w:val="00B403D2"/>
    <w:rsid w:val="00B40610"/>
    <w:rsid w:val="00B41CDB"/>
    <w:rsid w:val="00B42F2C"/>
    <w:rsid w:val="00B4457C"/>
    <w:rsid w:val="00B44A21"/>
    <w:rsid w:val="00B50FB2"/>
    <w:rsid w:val="00B51E10"/>
    <w:rsid w:val="00B53AB1"/>
    <w:rsid w:val="00B76BBD"/>
    <w:rsid w:val="00B83724"/>
    <w:rsid w:val="00B84DFD"/>
    <w:rsid w:val="00B8647F"/>
    <w:rsid w:val="00B86B01"/>
    <w:rsid w:val="00B91462"/>
    <w:rsid w:val="00B92274"/>
    <w:rsid w:val="00B9240D"/>
    <w:rsid w:val="00B94432"/>
    <w:rsid w:val="00B94F80"/>
    <w:rsid w:val="00B960DA"/>
    <w:rsid w:val="00BA19A8"/>
    <w:rsid w:val="00BA2E85"/>
    <w:rsid w:val="00BB1917"/>
    <w:rsid w:val="00BB1FAB"/>
    <w:rsid w:val="00BB354B"/>
    <w:rsid w:val="00BB6BEB"/>
    <w:rsid w:val="00BB6DF7"/>
    <w:rsid w:val="00BB73C7"/>
    <w:rsid w:val="00BC206E"/>
    <w:rsid w:val="00BC5028"/>
    <w:rsid w:val="00BC542D"/>
    <w:rsid w:val="00BC64F2"/>
    <w:rsid w:val="00BC72D7"/>
    <w:rsid w:val="00BC7AB3"/>
    <w:rsid w:val="00BD069F"/>
    <w:rsid w:val="00BD3FA1"/>
    <w:rsid w:val="00BD7F9A"/>
    <w:rsid w:val="00BE08B5"/>
    <w:rsid w:val="00BE184D"/>
    <w:rsid w:val="00BE204F"/>
    <w:rsid w:val="00BE2409"/>
    <w:rsid w:val="00BE3776"/>
    <w:rsid w:val="00BE49CD"/>
    <w:rsid w:val="00BE7820"/>
    <w:rsid w:val="00BF008C"/>
    <w:rsid w:val="00BF0865"/>
    <w:rsid w:val="00BF0F97"/>
    <w:rsid w:val="00BF3819"/>
    <w:rsid w:val="00BF448A"/>
    <w:rsid w:val="00BF7152"/>
    <w:rsid w:val="00BF789F"/>
    <w:rsid w:val="00C16BC1"/>
    <w:rsid w:val="00C16FFE"/>
    <w:rsid w:val="00C17DC5"/>
    <w:rsid w:val="00C26B55"/>
    <w:rsid w:val="00C32E69"/>
    <w:rsid w:val="00C36DDD"/>
    <w:rsid w:val="00C403E2"/>
    <w:rsid w:val="00C428A1"/>
    <w:rsid w:val="00C43C00"/>
    <w:rsid w:val="00C50EAE"/>
    <w:rsid w:val="00C52C7B"/>
    <w:rsid w:val="00C540C5"/>
    <w:rsid w:val="00C5512D"/>
    <w:rsid w:val="00C55A91"/>
    <w:rsid w:val="00C64F58"/>
    <w:rsid w:val="00C7289B"/>
    <w:rsid w:val="00C7300A"/>
    <w:rsid w:val="00C8124D"/>
    <w:rsid w:val="00C84767"/>
    <w:rsid w:val="00C8748C"/>
    <w:rsid w:val="00C87C32"/>
    <w:rsid w:val="00C92443"/>
    <w:rsid w:val="00C94579"/>
    <w:rsid w:val="00C971C4"/>
    <w:rsid w:val="00CA1C97"/>
    <w:rsid w:val="00CA23E8"/>
    <w:rsid w:val="00CA6062"/>
    <w:rsid w:val="00CB1653"/>
    <w:rsid w:val="00CB2EA3"/>
    <w:rsid w:val="00CB4A61"/>
    <w:rsid w:val="00CD1138"/>
    <w:rsid w:val="00CD131A"/>
    <w:rsid w:val="00CD30A0"/>
    <w:rsid w:val="00CD3D56"/>
    <w:rsid w:val="00CD5896"/>
    <w:rsid w:val="00CD6324"/>
    <w:rsid w:val="00CD7470"/>
    <w:rsid w:val="00CE5824"/>
    <w:rsid w:val="00CE721E"/>
    <w:rsid w:val="00CF0F78"/>
    <w:rsid w:val="00D01DBB"/>
    <w:rsid w:val="00D04AAD"/>
    <w:rsid w:val="00D072BA"/>
    <w:rsid w:val="00D07C4B"/>
    <w:rsid w:val="00D10D81"/>
    <w:rsid w:val="00D114B7"/>
    <w:rsid w:val="00D11D15"/>
    <w:rsid w:val="00D146CD"/>
    <w:rsid w:val="00D15ED7"/>
    <w:rsid w:val="00D20C1E"/>
    <w:rsid w:val="00D21974"/>
    <w:rsid w:val="00D22B01"/>
    <w:rsid w:val="00D22EEF"/>
    <w:rsid w:val="00D239B6"/>
    <w:rsid w:val="00D276F6"/>
    <w:rsid w:val="00D32336"/>
    <w:rsid w:val="00D37746"/>
    <w:rsid w:val="00D40B6A"/>
    <w:rsid w:val="00D40D94"/>
    <w:rsid w:val="00D42261"/>
    <w:rsid w:val="00D42D59"/>
    <w:rsid w:val="00D4359A"/>
    <w:rsid w:val="00D446FC"/>
    <w:rsid w:val="00D55731"/>
    <w:rsid w:val="00D578A0"/>
    <w:rsid w:val="00D62AF8"/>
    <w:rsid w:val="00D70BA2"/>
    <w:rsid w:val="00D7143E"/>
    <w:rsid w:val="00D73875"/>
    <w:rsid w:val="00D75984"/>
    <w:rsid w:val="00D86212"/>
    <w:rsid w:val="00D86809"/>
    <w:rsid w:val="00D86946"/>
    <w:rsid w:val="00D87EED"/>
    <w:rsid w:val="00D93A84"/>
    <w:rsid w:val="00D9584B"/>
    <w:rsid w:val="00D962AF"/>
    <w:rsid w:val="00DA4C95"/>
    <w:rsid w:val="00DB01DB"/>
    <w:rsid w:val="00DB4256"/>
    <w:rsid w:val="00DB5136"/>
    <w:rsid w:val="00DC01CB"/>
    <w:rsid w:val="00DC02BD"/>
    <w:rsid w:val="00DC186C"/>
    <w:rsid w:val="00DC380A"/>
    <w:rsid w:val="00DD6BCE"/>
    <w:rsid w:val="00DE571B"/>
    <w:rsid w:val="00DE7471"/>
    <w:rsid w:val="00DF6782"/>
    <w:rsid w:val="00E071D3"/>
    <w:rsid w:val="00E07F28"/>
    <w:rsid w:val="00E16693"/>
    <w:rsid w:val="00E16CD2"/>
    <w:rsid w:val="00E261E7"/>
    <w:rsid w:val="00E2780E"/>
    <w:rsid w:val="00E50092"/>
    <w:rsid w:val="00E505FE"/>
    <w:rsid w:val="00E50ED9"/>
    <w:rsid w:val="00E62E3F"/>
    <w:rsid w:val="00E63223"/>
    <w:rsid w:val="00E80430"/>
    <w:rsid w:val="00E814C0"/>
    <w:rsid w:val="00E82268"/>
    <w:rsid w:val="00E824DD"/>
    <w:rsid w:val="00E842ED"/>
    <w:rsid w:val="00E84476"/>
    <w:rsid w:val="00E84796"/>
    <w:rsid w:val="00E84A17"/>
    <w:rsid w:val="00E8726F"/>
    <w:rsid w:val="00E87BC7"/>
    <w:rsid w:val="00E90BC0"/>
    <w:rsid w:val="00E93F3F"/>
    <w:rsid w:val="00EA1557"/>
    <w:rsid w:val="00EA5306"/>
    <w:rsid w:val="00EA55D4"/>
    <w:rsid w:val="00EB1D31"/>
    <w:rsid w:val="00EC00D4"/>
    <w:rsid w:val="00EC345F"/>
    <w:rsid w:val="00EC3633"/>
    <w:rsid w:val="00EC50EB"/>
    <w:rsid w:val="00EC637D"/>
    <w:rsid w:val="00EC67AA"/>
    <w:rsid w:val="00ED3F95"/>
    <w:rsid w:val="00ED49D8"/>
    <w:rsid w:val="00EE7D18"/>
    <w:rsid w:val="00EF6F60"/>
    <w:rsid w:val="00EF7BA6"/>
    <w:rsid w:val="00F01F8C"/>
    <w:rsid w:val="00F02CC0"/>
    <w:rsid w:val="00F07557"/>
    <w:rsid w:val="00F123CA"/>
    <w:rsid w:val="00F134E9"/>
    <w:rsid w:val="00F1474D"/>
    <w:rsid w:val="00F1680E"/>
    <w:rsid w:val="00F16C80"/>
    <w:rsid w:val="00F1758A"/>
    <w:rsid w:val="00F2088A"/>
    <w:rsid w:val="00F2381A"/>
    <w:rsid w:val="00F30B8C"/>
    <w:rsid w:val="00F314DF"/>
    <w:rsid w:val="00F3498F"/>
    <w:rsid w:val="00F362C4"/>
    <w:rsid w:val="00F40268"/>
    <w:rsid w:val="00F40E32"/>
    <w:rsid w:val="00F42A08"/>
    <w:rsid w:val="00F51A62"/>
    <w:rsid w:val="00F62BD1"/>
    <w:rsid w:val="00F770E6"/>
    <w:rsid w:val="00F77931"/>
    <w:rsid w:val="00F84BAB"/>
    <w:rsid w:val="00F861C9"/>
    <w:rsid w:val="00F876AF"/>
    <w:rsid w:val="00F94942"/>
    <w:rsid w:val="00F95E7E"/>
    <w:rsid w:val="00FA31EB"/>
    <w:rsid w:val="00FA7F2B"/>
    <w:rsid w:val="00FB230D"/>
    <w:rsid w:val="00FB394B"/>
    <w:rsid w:val="00FC15D5"/>
    <w:rsid w:val="00FC189D"/>
    <w:rsid w:val="00FC3224"/>
    <w:rsid w:val="00FC5FF5"/>
    <w:rsid w:val="00FD0020"/>
    <w:rsid w:val="00FD006F"/>
    <w:rsid w:val="00FD0487"/>
    <w:rsid w:val="00FD3958"/>
    <w:rsid w:val="00FD5322"/>
    <w:rsid w:val="00FD5623"/>
    <w:rsid w:val="00FD56A0"/>
    <w:rsid w:val="00FD5BE7"/>
    <w:rsid w:val="00FD7477"/>
    <w:rsid w:val="00FD7F98"/>
    <w:rsid w:val="00FE01DA"/>
    <w:rsid w:val="00FE037E"/>
    <w:rsid w:val="00FE0782"/>
    <w:rsid w:val="00FE1DFB"/>
    <w:rsid w:val="00FE3659"/>
    <w:rsid w:val="00FE64E7"/>
    <w:rsid w:val="00FE6DBE"/>
    <w:rsid w:val="00FE7046"/>
    <w:rsid w:val="00FF311A"/>
    <w:rsid w:val="00FF77A8"/>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EE42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48B"/>
    <w:rPr>
      <w:rFonts w:eastAsia="Times New Roman"/>
      <w:sz w:val="24"/>
      <w:lang w:val="en-CA" w:eastAsia="en-US"/>
    </w:rPr>
  </w:style>
  <w:style w:type="paragraph" w:styleId="Heading1">
    <w:name w:val="heading 1"/>
    <w:basedOn w:val="Normal"/>
    <w:link w:val="Heading1Char"/>
    <w:uiPriority w:val="9"/>
    <w:qFormat/>
    <w:rsid w:val="0065048B"/>
    <w:pPr>
      <w:spacing w:before="100" w:beforeAutospacing="1" w:after="100" w:afterAutospacing="1"/>
      <w:outlineLvl w:val="0"/>
    </w:pPr>
    <w:rPr>
      <w:rFonts w:ascii="Times" w:eastAsiaTheme="minorEastAsia" w:hAnsi="Times"/>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48B"/>
    <w:rPr>
      <w:rFonts w:ascii="Times" w:hAnsi="Times"/>
      <w:b/>
      <w:bCs/>
      <w:kern w:val="36"/>
      <w:sz w:val="48"/>
      <w:szCs w:val="48"/>
      <w:lang w:eastAsia="en-US"/>
    </w:rPr>
  </w:style>
  <w:style w:type="paragraph" w:styleId="BodyText">
    <w:name w:val="Body Text"/>
    <w:basedOn w:val="Normal"/>
    <w:link w:val="BodyTextChar"/>
    <w:uiPriority w:val="99"/>
    <w:unhideWhenUsed/>
    <w:rsid w:val="0065048B"/>
    <w:pPr>
      <w:spacing w:after="120"/>
    </w:pPr>
  </w:style>
  <w:style w:type="character" w:customStyle="1" w:styleId="BodyTextChar">
    <w:name w:val="Body Text Char"/>
    <w:basedOn w:val="DefaultParagraphFont"/>
    <w:link w:val="BodyText"/>
    <w:uiPriority w:val="99"/>
    <w:rsid w:val="0065048B"/>
    <w:rPr>
      <w:rFonts w:eastAsia="Times New Roman"/>
      <w:sz w:val="24"/>
      <w:lang w:val="en-CA" w:eastAsia="en-US"/>
    </w:rPr>
  </w:style>
  <w:style w:type="paragraph" w:styleId="BalloonText">
    <w:name w:val="Balloon Text"/>
    <w:basedOn w:val="Normal"/>
    <w:link w:val="BalloonTextChar"/>
    <w:uiPriority w:val="99"/>
    <w:semiHidden/>
    <w:unhideWhenUsed/>
    <w:rsid w:val="0065048B"/>
    <w:rPr>
      <w:rFonts w:ascii="Lucida Grande" w:hAnsi="Lucida Grande"/>
      <w:sz w:val="18"/>
      <w:szCs w:val="18"/>
    </w:rPr>
  </w:style>
  <w:style w:type="character" w:customStyle="1" w:styleId="BalloonTextChar">
    <w:name w:val="Balloon Text Char"/>
    <w:basedOn w:val="DefaultParagraphFont"/>
    <w:link w:val="BalloonText"/>
    <w:uiPriority w:val="99"/>
    <w:semiHidden/>
    <w:rsid w:val="0065048B"/>
    <w:rPr>
      <w:rFonts w:ascii="Lucida Grande" w:eastAsia="Times New Roman" w:hAnsi="Lucida Grande"/>
      <w:sz w:val="18"/>
      <w:szCs w:val="18"/>
      <w:lang w:val="en-CA" w:eastAsia="en-US"/>
    </w:rPr>
  </w:style>
  <w:style w:type="character" w:styleId="FootnoteReference">
    <w:name w:val="footnote reference"/>
    <w:basedOn w:val="DefaultParagraphFont"/>
    <w:semiHidden/>
    <w:rsid w:val="0065048B"/>
    <w:rPr>
      <w:position w:val="6"/>
      <w:sz w:val="16"/>
    </w:rPr>
  </w:style>
  <w:style w:type="paragraph" w:styleId="FootnoteText">
    <w:name w:val="footnote text"/>
    <w:basedOn w:val="Normal"/>
    <w:link w:val="FootnoteTextChar"/>
    <w:semiHidden/>
    <w:rsid w:val="0065048B"/>
    <w:rPr>
      <w:rFonts w:ascii="Times" w:hAnsi="Times"/>
      <w:sz w:val="20"/>
      <w:lang w:val="en-US"/>
    </w:rPr>
  </w:style>
  <w:style w:type="character" w:customStyle="1" w:styleId="FootnoteTextChar">
    <w:name w:val="Footnote Text Char"/>
    <w:basedOn w:val="DefaultParagraphFont"/>
    <w:link w:val="FootnoteText"/>
    <w:semiHidden/>
    <w:rsid w:val="0065048B"/>
    <w:rPr>
      <w:rFonts w:ascii="Times" w:eastAsia="Times New Roman" w:hAnsi="Times"/>
      <w:lang w:eastAsia="en-US"/>
    </w:rPr>
  </w:style>
  <w:style w:type="paragraph" w:styleId="BodyTextIndent">
    <w:name w:val="Body Text Indent"/>
    <w:basedOn w:val="Normal"/>
    <w:link w:val="BodyTextIndentChar"/>
    <w:uiPriority w:val="99"/>
    <w:unhideWhenUsed/>
    <w:rsid w:val="0065048B"/>
    <w:pPr>
      <w:spacing w:after="120"/>
      <w:ind w:left="283"/>
    </w:pPr>
  </w:style>
  <w:style w:type="character" w:customStyle="1" w:styleId="BodyTextIndentChar">
    <w:name w:val="Body Text Indent Char"/>
    <w:basedOn w:val="DefaultParagraphFont"/>
    <w:link w:val="BodyTextIndent"/>
    <w:uiPriority w:val="99"/>
    <w:rsid w:val="0065048B"/>
    <w:rPr>
      <w:rFonts w:eastAsia="Times New Roman"/>
      <w:sz w:val="24"/>
      <w:lang w:val="en-CA" w:eastAsia="en-US"/>
    </w:rPr>
  </w:style>
  <w:style w:type="character" w:styleId="Hyperlink">
    <w:name w:val="Hyperlink"/>
    <w:basedOn w:val="DefaultParagraphFont"/>
    <w:rsid w:val="0065048B"/>
    <w:rPr>
      <w:color w:val="FF0000"/>
      <w:u w:val="single"/>
    </w:rPr>
  </w:style>
  <w:style w:type="paragraph" w:styleId="Header">
    <w:name w:val="header"/>
    <w:basedOn w:val="Normal"/>
    <w:link w:val="HeaderChar"/>
    <w:rsid w:val="0065048B"/>
    <w:pPr>
      <w:tabs>
        <w:tab w:val="center" w:pos="4680"/>
        <w:tab w:val="right" w:pos="9360"/>
      </w:tabs>
    </w:pPr>
    <w:rPr>
      <w:b/>
    </w:rPr>
  </w:style>
  <w:style w:type="character" w:customStyle="1" w:styleId="HeaderChar">
    <w:name w:val="Header Char"/>
    <w:basedOn w:val="DefaultParagraphFont"/>
    <w:link w:val="Header"/>
    <w:rsid w:val="0065048B"/>
    <w:rPr>
      <w:rFonts w:eastAsia="Times New Roman"/>
      <w:b/>
      <w:sz w:val="24"/>
      <w:lang w:val="en-CA" w:eastAsia="en-US"/>
    </w:rPr>
  </w:style>
  <w:style w:type="paragraph" w:styleId="Footer">
    <w:name w:val="footer"/>
    <w:basedOn w:val="Normal"/>
    <w:link w:val="FooterChar"/>
    <w:uiPriority w:val="99"/>
    <w:unhideWhenUsed/>
    <w:rsid w:val="0065048B"/>
    <w:pPr>
      <w:tabs>
        <w:tab w:val="center" w:pos="4320"/>
        <w:tab w:val="right" w:pos="8640"/>
      </w:tabs>
    </w:pPr>
  </w:style>
  <w:style w:type="character" w:customStyle="1" w:styleId="FooterChar">
    <w:name w:val="Footer Char"/>
    <w:basedOn w:val="DefaultParagraphFont"/>
    <w:link w:val="Footer"/>
    <w:uiPriority w:val="99"/>
    <w:rsid w:val="0065048B"/>
    <w:rPr>
      <w:rFonts w:eastAsia="Times New Roman"/>
      <w:sz w:val="24"/>
      <w:lang w:val="en-CA" w:eastAsia="en-US"/>
    </w:rPr>
  </w:style>
  <w:style w:type="character" w:styleId="PageNumber">
    <w:name w:val="page number"/>
    <w:basedOn w:val="DefaultParagraphFont"/>
    <w:uiPriority w:val="99"/>
    <w:semiHidden/>
    <w:unhideWhenUsed/>
    <w:rsid w:val="0065048B"/>
  </w:style>
  <w:style w:type="paragraph" w:styleId="ListParagraph">
    <w:name w:val="List Paragraph"/>
    <w:basedOn w:val="Normal"/>
    <w:uiPriority w:val="34"/>
    <w:qFormat/>
    <w:rsid w:val="0065048B"/>
    <w:pPr>
      <w:ind w:left="720"/>
      <w:contextualSpacing/>
    </w:pPr>
  </w:style>
  <w:style w:type="table" w:styleId="TableGrid">
    <w:name w:val="Table Grid"/>
    <w:basedOn w:val="TableNormal"/>
    <w:uiPriority w:val="59"/>
    <w:rsid w:val="00650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5048B"/>
    <w:pPr>
      <w:spacing w:before="100" w:beforeAutospacing="1" w:after="100" w:afterAutospacing="1"/>
    </w:pPr>
    <w:rPr>
      <w:rFonts w:ascii="Times" w:eastAsiaTheme="minorEastAsia" w:hAnsi="Times"/>
      <w:sz w:val="20"/>
      <w:lang w:val="en-US"/>
    </w:rPr>
  </w:style>
  <w:style w:type="character" w:styleId="FollowedHyperlink">
    <w:name w:val="FollowedHyperlink"/>
    <w:basedOn w:val="DefaultParagraphFont"/>
    <w:uiPriority w:val="99"/>
    <w:semiHidden/>
    <w:unhideWhenUsed/>
    <w:rsid w:val="0065048B"/>
    <w:rPr>
      <w:color w:val="800080" w:themeColor="followedHyperlink"/>
      <w:u w:val="single"/>
    </w:rPr>
  </w:style>
  <w:style w:type="character" w:customStyle="1" w:styleId="st1">
    <w:name w:val="st1"/>
    <w:basedOn w:val="DefaultParagraphFont"/>
    <w:rsid w:val="0065048B"/>
  </w:style>
  <w:style w:type="character" w:customStyle="1" w:styleId="st">
    <w:name w:val="st"/>
    <w:basedOn w:val="DefaultParagraphFont"/>
    <w:rsid w:val="0065048B"/>
  </w:style>
  <w:style w:type="paragraph" w:customStyle="1" w:styleId="Default">
    <w:name w:val="Default"/>
    <w:rsid w:val="00DC01CB"/>
    <w:pPr>
      <w:widowControl w:val="0"/>
      <w:autoSpaceDE w:val="0"/>
      <w:autoSpaceDN w:val="0"/>
      <w:adjustRightInd w:val="0"/>
    </w:pPr>
    <w:rPr>
      <w:rFonts w:ascii="Arial" w:hAnsi="Arial" w:cs="Arial"/>
      <w:color w:val="000000"/>
      <w:sz w:val="24"/>
      <w:szCs w:val="24"/>
    </w:rPr>
  </w:style>
  <w:style w:type="paragraph" w:styleId="BodyText3">
    <w:name w:val="Body Text 3"/>
    <w:basedOn w:val="Normal"/>
    <w:link w:val="BodyText3Char"/>
    <w:uiPriority w:val="99"/>
    <w:semiHidden/>
    <w:unhideWhenUsed/>
    <w:rsid w:val="00841C54"/>
    <w:pPr>
      <w:spacing w:after="120"/>
    </w:pPr>
    <w:rPr>
      <w:sz w:val="16"/>
      <w:szCs w:val="16"/>
    </w:rPr>
  </w:style>
  <w:style w:type="character" w:customStyle="1" w:styleId="BodyText3Char">
    <w:name w:val="Body Text 3 Char"/>
    <w:basedOn w:val="DefaultParagraphFont"/>
    <w:link w:val="BodyText3"/>
    <w:uiPriority w:val="99"/>
    <w:semiHidden/>
    <w:rsid w:val="00841C54"/>
    <w:rPr>
      <w:rFonts w:eastAsia="Times New Roman"/>
      <w:sz w:val="16"/>
      <w:szCs w:val="16"/>
      <w:lang w:val="en-CA" w:eastAsia="en-US"/>
    </w:rPr>
  </w:style>
  <w:style w:type="character" w:customStyle="1" w:styleId="apple-converted-space">
    <w:name w:val="apple-converted-space"/>
    <w:basedOn w:val="DefaultParagraphFont"/>
    <w:rsid w:val="00964A21"/>
  </w:style>
  <w:style w:type="character" w:customStyle="1" w:styleId="il">
    <w:name w:val="il"/>
    <w:basedOn w:val="DefaultParagraphFont"/>
    <w:rsid w:val="00964A21"/>
  </w:style>
  <w:style w:type="character" w:styleId="CommentReference">
    <w:name w:val="annotation reference"/>
    <w:basedOn w:val="DefaultParagraphFont"/>
    <w:uiPriority w:val="99"/>
    <w:semiHidden/>
    <w:unhideWhenUsed/>
    <w:rsid w:val="00B0157F"/>
    <w:rPr>
      <w:sz w:val="16"/>
      <w:szCs w:val="16"/>
    </w:rPr>
  </w:style>
  <w:style w:type="paragraph" w:styleId="CommentText">
    <w:name w:val="annotation text"/>
    <w:basedOn w:val="Normal"/>
    <w:link w:val="CommentTextChar"/>
    <w:uiPriority w:val="99"/>
    <w:semiHidden/>
    <w:unhideWhenUsed/>
    <w:rsid w:val="00B0157F"/>
    <w:rPr>
      <w:sz w:val="20"/>
    </w:rPr>
  </w:style>
  <w:style w:type="character" w:customStyle="1" w:styleId="CommentTextChar">
    <w:name w:val="Comment Text Char"/>
    <w:basedOn w:val="DefaultParagraphFont"/>
    <w:link w:val="CommentText"/>
    <w:uiPriority w:val="99"/>
    <w:semiHidden/>
    <w:rsid w:val="00B0157F"/>
    <w:rPr>
      <w:rFonts w:eastAsia="Times New Roman"/>
      <w:lang w:val="en-CA" w:eastAsia="en-US"/>
    </w:rPr>
  </w:style>
  <w:style w:type="paragraph" w:styleId="CommentSubject">
    <w:name w:val="annotation subject"/>
    <w:basedOn w:val="CommentText"/>
    <w:next w:val="CommentText"/>
    <w:link w:val="CommentSubjectChar"/>
    <w:uiPriority w:val="99"/>
    <w:semiHidden/>
    <w:unhideWhenUsed/>
    <w:rsid w:val="00B0157F"/>
    <w:rPr>
      <w:b/>
      <w:bCs/>
    </w:rPr>
  </w:style>
  <w:style w:type="character" w:customStyle="1" w:styleId="CommentSubjectChar">
    <w:name w:val="Comment Subject Char"/>
    <w:basedOn w:val="CommentTextChar"/>
    <w:link w:val="CommentSubject"/>
    <w:uiPriority w:val="99"/>
    <w:semiHidden/>
    <w:rsid w:val="00B0157F"/>
    <w:rPr>
      <w:rFonts w:eastAsia="Times New Roman"/>
      <w:b/>
      <w:bCs/>
      <w:lang w:val="en-CA" w:eastAsia="en-US"/>
    </w:rPr>
  </w:style>
  <w:style w:type="paragraph" w:customStyle="1" w:styleId="Body">
    <w:name w:val="Body"/>
    <w:rsid w:val="00215DE2"/>
    <w:pPr>
      <w:pBdr>
        <w:top w:val="nil"/>
        <w:left w:val="nil"/>
        <w:bottom w:val="nil"/>
        <w:right w:val="nil"/>
        <w:between w:val="nil"/>
        <w:bar w:val="nil"/>
      </w:pBdr>
    </w:pPr>
    <w:rPr>
      <w:rFonts w:ascii="Helvetica" w:eastAsia="Arial Unicode MS" w:hAnsi="Helvetica" w:cs="Arial Unicode MS"/>
      <w:color w:val="000000"/>
      <w:sz w:val="22"/>
      <w:szCs w:val="22"/>
      <w:bdr w:val="nil"/>
      <w:lang w:val="en-CA" w:eastAsia="en-US"/>
    </w:rPr>
  </w:style>
  <w:style w:type="character" w:customStyle="1" w:styleId="Hyperlink0">
    <w:name w:val="Hyperlink.0"/>
    <w:basedOn w:val="DefaultParagraphFont"/>
    <w:rsid w:val="00215DE2"/>
    <w:rPr>
      <w:rFonts w:ascii="Arial" w:eastAsia="Arial" w:hAnsi="Arial" w:cs="Arial"/>
      <w:sz w:val="24"/>
      <w:szCs w:val="24"/>
      <w:u w:val="single"/>
    </w:rPr>
  </w:style>
  <w:style w:type="paragraph" w:customStyle="1" w:styleId="paragraph">
    <w:name w:val="paragraph"/>
    <w:basedOn w:val="Normal"/>
    <w:rsid w:val="007A0F31"/>
    <w:pPr>
      <w:spacing w:before="100" w:beforeAutospacing="1" w:after="100" w:afterAutospacing="1"/>
    </w:pPr>
    <w:rPr>
      <w:rFonts w:ascii="Times" w:eastAsiaTheme="minorEastAsia" w:hAnsi="Times"/>
      <w:sz w:val="20"/>
    </w:rPr>
  </w:style>
  <w:style w:type="character" w:customStyle="1" w:styleId="normaltextrun">
    <w:name w:val="normaltextrun"/>
    <w:basedOn w:val="DefaultParagraphFont"/>
    <w:rsid w:val="007A0F31"/>
  </w:style>
  <w:style w:type="character" w:customStyle="1" w:styleId="eop">
    <w:name w:val="eop"/>
    <w:basedOn w:val="DefaultParagraphFont"/>
    <w:rsid w:val="007A0F31"/>
  </w:style>
  <w:style w:type="paragraph" w:styleId="PlainText">
    <w:name w:val="Plain Text"/>
    <w:basedOn w:val="Normal"/>
    <w:link w:val="PlainTextChar"/>
    <w:uiPriority w:val="99"/>
    <w:unhideWhenUsed/>
    <w:rsid w:val="00B0412B"/>
    <w:rPr>
      <w:rFonts w:ascii="Arial" w:eastAsiaTheme="minorHAnsi" w:hAnsi="Arial" w:cstheme="minorBidi"/>
      <w:sz w:val="20"/>
      <w:szCs w:val="21"/>
    </w:rPr>
  </w:style>
  <w:style w:type="character" w:customStyle="1" w:styleId="PlainTextChar">
    <w:name w:val="Plain Text Char"/>
    <w:basedOn w:val="DefaultParagraphFont"/>
    <w:link w:val="PlainText"/>
    <w:uiPriority w:val="99"/>
    <w:rsid w:val="00B0412B"/>
    <w:rPr>
      <w:rFonts w:ascii="Arial" w:eastAsiaTheme="minorHAnsi" w:hAnsi="Arial" w:cstheme="minorBidi"/>
      <w:szCs w:val="21"/>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867795">
      <w:bodyDiv w:val="1"/>
      <w:marLeft w:val="0"/>
      <w:marRight w:val="0"/>
      <w:marTop w:val="0"/>
      <w:marBottom w:val="0"/>
      <w:divBdr>
        <w:top w:val="none" w:sz="0" w:space="0" w:color="auto"/>
        <w:left w:val="none" w:sz="0" w:space="0" w:color="auto"/>
        <w:bottom w:val="none" w:sz="0" w:space="0" w:color="auto"/>
        <w:right w:val="none" w:sz="0" w:space="0" w:color="auto"/>
      </w:divBdr>
      <w:divsChild>
        <w:div w:id="211507206">
          <w:marLeft w:val="0"/>
          <w:marRight w:val="0"/>
          <w:marTop w:val="0"/>
          <w:marBottom w:val="0"/>
          <w:divBdr>
            <w:top w:val="none" w:sz="0" w:space="0" w:color="auto"/>
            <w:left w:val="none" w:sz="0" w:space="0" w:color="auto"/>
            <w:bottom w:val="none" w:sz="0" w:space="0" w:color="auto"/>
            <w:right w:val="none" w:sz="0" w:space="0" w:color="auto"/>
          </w:divBdr>
        </w:div>
        <w:div w:id="285695688">
          <w:marLeft w:val="0"/>
          <w:marRight w:val="0"/>
          <w:marTop w:val="0"/>
          <w:marBottom w:val="0"/>
          <w:divBdr>
            <w:top w:val="none" w:sz="0" w:space="0" w:color="auto"/>
            <w:left w:val="none" w:sz="0" w:space="0" w:color="auto"/>
            <w:bottom w:val="none" w:sz="0" w:space="0" w:color="auto"/>
            <w:right w:val="none" w:sz="0" w:space="0" w:color="auto"/>
          </w:divBdr>
        </w:div>
        <w:div w:id="1062681678">
          <w:marLeft w:val="0"/>
          <w:marRight w:val="0"/>
          <w:marTop w:val="0"/>
          <w:marBottom w:val="0"/>
          <w:divBdr>
            <w:top w:val="none" w:sz="0" w:space="0" w:color="auto"/>
            <w:left w:val="none" w:sz="0" w:space="0" w:color="auto"/>
            <w:bottom w:val="none" w:sz="0" w:space="0" w:color="auto"/>
            <w:right w:val="none" w:sz="0" w:space="0" w:color="auto"/>
          </w:divBdr>
        </w:div>
        <w:div w:id="1506089637">
          <w:marLeft w:val="0"/>
          <w:marRight w:val="0"/>
          <w:marTop w:val="0"/>
          <w:marBottom w:val="0"/>
          <w:divBdr>
            <w:top w:val="none" w:sz="0" w:space="0" w:color="auto"/>
            <w:left w:val="none" w:sz="0" w:space="0" w:color="auto"/>
            <w:bottom w:val="none" w:sz="0" w:space="0" w:color="auto"/>
            <w:right w:val="none" w:sz="0" w:space="0" w:color="auto"/>
          </w:divBdr>
          <w:divsChild>
            <w:div w:id="862061618">
              <w:marLeft w:val="0"/>
              <w:marRight w:val="0"/>
              <w:marTop w:val="0"/>
              <w:marBottom w:val="0"/>
              <w:divBdr>
                <w:top w:val="none" w:sz="0" w:space="0" w:color="auto"/>
                <w:left w:val="none" w:sz="0" w:space="0" w:color="auto"/>
                <w:bottom w:val="none" w:sz="0" w:space="0" w:color="auto"/>
                <w:right w:val="none" w:sz="0" w:space="0" w:color="auto"/>
              </w:divBdr>
            </w:div>
            <w:div w:id="968710521">
              <w:marLeft w:val="0"/>
              <w:marRight w:val="0"/>
              <w:marTop w:val="0"/>
              <w:marBottom w:val="0"/>
              <w:divBdr>
                <w:top w:val="none" w:sz="0" w:space="0" w:color="auto"/>
                <w:left w:val="none" w:sz="0" w:space="0" w:color="auto"/>
                <w:bottom w:val="none" w:sz="0" w:space="0" w:color="auto"/>
                <w:right w:val="none" w:sz="0" w:space="0" w:color="auto"/>
              </w:divBdr>
            </w:div>
            <w:div w:id="1269703814">
              <w:marLeft w:val="0"/>
              <w:marRight w:val="0"/>
              <w:marTop w:val="0"/>
              <w:marBottom w:val="0"/>
              <w:divBdr>
                <w:top w:val="none" w:sz="0" w:space="0" w:color="auto"/>
                <w:left w:val="none" w:sz="0" w:space="0" w:color="auto"/>
                <w:bottom w:val="none" w:sz="0" w:space="0" w:color="auto"/>
                <w:right w:val="none" w:sz="0" w:space="0" w:color="auto"/>
              </w:divBdr>
            </w:div>
            <w:div w:id="1468353284">
              <w:marLeft w:val="0"/>
              <w:marRight w:val="0"/>
              <w:marTop w:val="0"/>
              <w:marBottom w:val="0"/>
              <w:divBdr>
                <w:top w:val="none" w:sz="0" w:space="0" w:color="auto"/>
                <w:left w:val="none" w:sz="0" w:space="0" w:color="auto"/>
                <w:bottom w:val="none" w:sz="0" w:space="0" w:color="auto"/>
                <w:right w:val="none" w:sz="0" w:space="0" w:color="auto"/>
              </w:divBdr>
            </w:div>
            <w:div w:id="1827672763">
              <w:marLeft w:val="0"/>
              <w:marRight w:val="0"/>
              <w:marTop w:val="0"/>
              <w:marBottom w:val="0"/>
              <w:divBdr>
                <w:top w:val="none" w:sz="0" w:space="0" w:color="auto"/>
                <w:left w:val="none" w:sz="0" w:space="0" w:color="auto"/>
                <w:bottom w:val="none" w:sz="0" w:space="0" w:color="auto"/>
                <w:right w:val="none" w:sz="0" w:space="0" w:color="auto"/>
              </w:divBdr>
            </w:div>
            <w:div w:id="18375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3272">
      <w:bodyDiv w:val="1"/>
      <w:marLeft w:val="48"/>
      <w:marRight w:val="48"/>
      <w:marTop w:val="48"/>
      <w:marBottom w:val="12"/>
      <w:divBdr>
        <w:top w:val="none" w:sz="0" w:space="0" w:color="auto"/>
        <w:left w:val="none" w:sz="0" w:space="0" w:color="auto"/>
        <w:bottom w:val="none" w:sz="0" w:space="0" w:color="auto"/>
        <w:right w:val="none" w:sz="0" w:space="0" w:color="auto"/>
      </w:divBdr>
      <w:divsChild>
        <w:div w:id="520894613">
          <w:marLeft w:val="0"/>
          <w:marRight w:val="0"/>
          <w:marTop w:val="0"/>
          <w:marBottom w:val="0"/>
          <w:divBdr>
            <w:top w:val="none" w:sz="0" w:space="0" w:color="auto"/>
            <w:left w:val="none" w:sz="0" w:space="0" w:color="auto"/>
            <w:bottom w:val="none" w:sz="0" w:space="0" w:color="auto"/>
            <w:right w:val="none" w:sz="0" w:space="0" w:color="auto"/>
          </w:divBdr>
          <w:divsChild>
            <w:div w:id="1485589126">
              <w:marLeft w:val="0"/>
              <w:marRight w:val="0"/>
              <w:marTop w:val="0"/>
              <w:marBottom w:val="0"/>
              <w:divBdr>
                <w:top w:val="none" w:sz="0" w:space="0" w:color="auto"/>
                <w:left w:val="none" w:sz="0" w:space="0" w:color="auto"/>
                <w:bottom w:val="none" w:sz="0" w:space="0" w:color="auto"/>
                <w:right w:val="none" w:sz="0" w:space="0" w:color="auto"/>
              </w:divBdr>
            </w:div>
            <w:div w:id="2009015364">
              <w:marLeft w:val="0"/>
              <w:marRight w:val="0"/>
              <w:marTop w:val="0"/>
              <w:marBottom w:val="0"/>
              <w:divBdr>
                <w:top w:val="none" w:sz="0" w:space="0" w:color="auto"/>
                <w:left w:val="none" w:sz="0" w:space="0" w:color="auto"/>
                <w:bottom w:val="none" w:sz="0" w:space="0" w:color="auto"/>
                <w:right w:val="none" w:sz="0" w:space="0" w:color="auto"/>
              </w:divBdr>
            </w:div>
            <w:div w:id="203511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9636">
      <w:bodyDiv w:val="1"/>
      <w:marLeft w:val="0"/>
      <w:marRight w:val="0"/>
      <w:marTop w:val="0"/>
      <w:marBottom w:val="0"/>
      <w:divBdr>
        <w:top w:val="none" w:sz="0" w:space="0" w:color="auto"/>
        <w:left w:val="none" w:sz="0" w:space="0" w:color="auto"/>
        <w:bottom w:val="none" w:sz="0" w:space="0" w:color="auto"/>
        <w:right w:val="none" w:sz="0" w:space="0" w:color="auto"/>
      </w:divBdr>
    </w:div>
    <w:div w:id="1916355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ublicartcompetitions@toronto.ca" TargetMode="External"/><Relationship Id="rId4" Type="http://schemas.openxmlformats.org/officeDocument/2006/relationships/settings" Target="settings.xml"/><Relationship Id="rId9" Type="http://schemas.openxmlformats.org/officeDocument/2006/relationships/hyperlink" Target="http://www.toronto.ca/publicar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1C0E9-DFAA-4082-BACF-EED710F21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2104</Words>
  <Characters>11994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2018-12-17T16:04:00Z</dcterms:created>
  <dcterms:modified xsi:type="dcterms:W3CDTF">2018-12-17T17:41:00Z</dcterms:modified>
</cp:coreProperties>
</file>