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6A" w:rsidRDefault="00416B6A" w:rsidP="00416B6A">
      <w:pPr>
        <w:rPr>
          <w:rFonts w:ascii="Arial" w:hAnsi="Arial" w:cs="Arial"/>
          <w:sz w:val="22"/>
          <w:szCs w:val="22"/>
        </w:rPr>
      </w:pPr>
      <w:r w:rsidRPr="00491EED">
        <w:rPr>
          <w:rFonts w:ascii="Arial" w:hAnsi="Arial" w:cs="Arial"/>
          <w:sz w:val="22"/>
          <w:szCs w:val="22"/>
        </w:rPr>
        <w:t xml:space="preserve">The following sections set out the categories, weightings and descriptions of the </w:t>
      </w:r>
      <w:r w:rsidR="009046D0">
        <w:rPr>
          <w:rFonts w:ascii="Arial" w:hAnsi="Arial" w:cs="Arial"/>
          <w:sz w:val="22"/>
          <w:szCs w:val="22"/>
        </w:rPr>
        <w:t>evaluation</w:t>
      </w:r>
      <w:r w:rsidRPr="00491EED">
        <w:rPr>
          <w:rFonts w:ascii="Arial" w:hAnsi="Arial" w:cs="Arial"/>
          <w:sz w:val="22"/>
          <w:szCs w:val="22"/>
        </w:rPr>
        <w:t xml:space="preserve"> criteria for </w:t>
      </w:r>
      <w:r w:rsidR="003E4AF4">
        <w:rPr>
          <w:rFonts w:ascii="Arial" w:hAnsi="Arial" w:cs="Arial"/>
          <w:sz w:val="22"/>
          <w:szCs w:val="22"/>
        </w:rPr>
        <w:t>the AnchorTO Black-led business market analysis &amp; resource development partnership c</w:t>
      </w:r>
      <w:r>
        <w:rPr>
          <w:rFonts w:ascii="Arial" w:hAnsi="Arial" w:cs="Arial"/>
          <w:sz w:val="22"/>
          <w:szCs w:val="22"/>
        </w:rPr>
        <w:t xml:space="preserve">all for </w:t>
      </w:r>
      <w:r w:rsidR="003E4AF4">
        <w:rPr>
          <w:rFonts w:ascii="Arial" w:hAnsi="Arial" w:cs="Arial"/>
          <w:sz w:val="22"/>
          <w:szCs w:val="22"/>
        </w:rPr>
        <w:t>applicants</w:t>
      </w:r>
      <w:r w:rsidRPr="00491EED">
        <w:rPr>
          <w:rFonts w:ascii="Arial" w:hAnsi="Arial" w:cs="Arial"/>
          <w:sz w:val="22"/>
          <w:szCs w:val="22"/>
        </w:rPr>
        <w:t xml:space="preserve">. </w:t>
      </w:r>
    </w:p>
    <w:p w:rsidR="00416B6A" w:rsidRDefault="00416B6A" w:rsidP="00416B6A">
      <w:pPr>
        <w:rPr>
          <w:rFonts w:ascii="Arial" w:hAnsi="Arial" w:cs="Arial"/>
          <w:sz w:val="22"/>
          <w:szCs w:val="22"/>
        </w:rPr>
      </w:pPr>
    </w:p>
    <w:p w:rsidR="00416B6A" w:rsidRPr="000970A9" w:rsidRDefault="00416B6A" w:rsidP="00416B6A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6"/>
        <w:gridCol w:w="2388"/>
      </w:tblGrid>
      <w:tr w:rsidR="00C82F9C" w:rsidRPr="00AD6F9F" w:rsidTr="00705136">
        <w:trPr>
          <w:trHeight w:val="589"/>
        </w:trPr>
        <w:tc>
          <w:tcPr>
            <w:tcW w:w="7636" w:type="dxa"/>
            <w:shd w:val="clear" w:color="auto" w:fill="E6E6E6"/>
          </w:tcPr>
          <w:p w:rsidR="00C82F9C" w:rsidRPr="0061054A" w:rsidRDefault="00C82F9C" w:rsidP="005E0779">
            <w:pPr>
              <w:spacing w:before="40" w:after="40"/>
              <w:rPr>
                <w:rFonts w:ascii="Arial" w:hAnsi="Arial"/>
                <w:b/>
                <w:sz w:val="22"/>
                <w:szCs w:val="24"/>
              </w:rPr>
            </w:pPr>
            <w:r w:rsidRPr="0061054A">
              <w:rPr>
                <w:rFonts w:ascii="Arial" w:hAnsi="Arial"/>
                <w:b/>
                <w:sz w:val="22"/>
                <w:szCs w:val="24"/>
              </w:rPr>
              <w:t>Rated Criteria Category</w:t>
            </w:r>
          </w:p>
        </w:tc>
        <w:tc>
          <w:tcPr>
            <w:tcW w:w="2388" w:type="dxa"/>
            <w:shd w:val="clear" w:color="auto" w:fill="E6E6E6"/>
          </w:tcPr>
          <w:p w:rsidR="00C82F9C" w:rsidRPr="0061054A" w:rsidRDefault="00C82F9C" w:rsidP="005E0779">
            <w:pPr>
              <w:spacing w:before="40" w:after="40"/>
              <w:rPr>
                <w:rFonts w:ascii="Arial" w:hAnsi="Arial"/>
                <w:b/>
                <w:sz w:val="22"/>
                <w:szCs w:val="24"/>
              </w:rPr>
            </w:pPr>
            <w:r w:rsidRPr="0061054A">
              <w:rPr>
                <w:rFonts w:ascii="Arial" w:hAnsi="Arial"/>
                <w:b/>
                <w:sz w:val="22"/>
                <w:szCs w:val="24"/>
              </w:rPr>
              <w:t>Weighting (Points)</w:t>
            </w:r>
          </w:p>
        </w:tc>
      </w:tr>
      <w:tr w:rsidR="00C82F9C" w:rsidRPr="00AD6F9F" w:rsidTr="006157D0">
        <w:trPr>
          <w:trHeight w:val="1385"/>
        </w:trPr>
        <w:tc>
          <w:tcPr>
            <w:tcW w:w="7636" w:type="dxa"/>
          </w:tcPr>
          <w:p w:rsidR="00AC6A7A" w:rsidRPr="0098139A" w:rsidRDefault="003979D0" w:rsidP="00AC6A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capacity and local expertise</w:t>
            </w:r>
          </w:p>
          <w:p w:rsidR="003979D0" w:rsidRPr="003979D0" w:rsidRDefault="008B14B2" w:rsidP="00AC6A7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experience</w:t>
            </w:r>
            <w:r w:rsidR="00AC6A7A" w:rsidRPr="0098139A">
              <w:rPr>
                <w:rFonts w:ascii="Arial" w:hAnsi="Arial" w:cs="Arial"/>
                <w:sz w:val="22"/>
                <w:szCs w:val="22"/>
              </w:rPr>
              <w:t xml:space="preserve"> designing and delivering</w:t>
            </w:r>
            <w:r w:rsidR="00397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77F">
              <w:rPr>
                <w:rFonts w:ascii="Arial" w:hAnsi="Arial" w:cs="Arial"/>
                <w:sz w:val="22"/>
                <w:szCs w:val="22"/>
              </w:rPr>
              <w:t>comprehensive</w:t>
            </w:r>
            <w:r w:rsidR="003979D0">
              <w:rPr>
                <w:rFonts w:ascii="Arial" w:hAnsi="Arial" w:cs="Arial"/>
                <w:sz w:val="22"/>
                <w:szCs w:val="22"/>
              </w:rPr>
              <w:t xml:space="preserve"> business analysis, data-driven research, or resource development activities alongside Bl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979D0">
              <w:rPr>
                <w:rFonts w:ascii="Arial" w:hAnsi="Arial" w:cs="Arial"/>
                <w:sz w:val="22"/>
                <w:szCs w:val="22"/>
              </w:rPr>
              <w:t>ck or other diverse communities</w:t>
            </w:r>
            <w:r w:rsidR="00B163A1">
              <w:rPr>
                <w:rFonts w:ascii="Arial" w:hAnsi="Arial" w:cs="Arial"/>
                <w:sz w:val="22"/>
                <w:szCs w:val="22"/>
              </w:rPr>
              <w:t xml:space="preserve"> connecting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B163A1">
              <w:rPr>
                <w:rFonts w:ascii="Arial" w:hAnsi="Arial" w:cs="Arial"/>
                <w:sz w:val="22"/>
                <w:szCs w:val="22"/>
              </w:rPr>
              <w:t xml:space="preserve"> one or more community wealth-building pillars</w:t>
            </w:r>
            <w:r w:rsidR="00397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52A7">
              <w:rPr>
                <w:rFonts w:ascii="Arial" w:hAnsi="Arial" w:cs="Arial"/>
                <w:sz w:val="22"/>
                <w:szCs w:val="22"/>
              </w:rPr>
              <w:t>[15</w:t>
            </w:r>
            <w:r w:rsidR="00B163A1">
              <w:rPr>
                <w:rFonts w:ascii="Arial" w:hAnsi="Arial" w:cs="Arial"/>
                <w:sz w:val="22"/>
                <w:szCs w:val="22"/>
              </w:rPr>
              <w:t xml:space="preserve"> points]</w:t>
            </w:r>
          </w:p>
          <w:p w:rsidR="00C82F9C" w:rsidRPr="00B163A1" w:rsidRDefault="00C82F9C" w:rsidP="008B14B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388" w:type="dxa"/>
          </w:tcPr>
          <w:p w:rsidR="00C82F9C" w:rsidRPr="0098139A" w:rsidRDefault="00A752A7" w:rsidP="005E0779">
            <w:pPr>
              <w:spacing w:before="40" w:after="4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15</w:t>
            </w:r>
            <w:r w:rsidR="00C82F9C" w:rsidRPr="0098139A">
              <w:rPr>
                <w:rFonts w:ascii="Arial" w:hAnsi="Arial"/>
                <w:sz w:val="22"/>
                <w:szCs w:val="24"/>
              </w:rPr>
              <w:t xml:space="preserve"> points</w:t>
            </w:r>
          </w:p>
        </w:tc>
      </w:tr>
      <w:tr w:rsidR="00C82F9C" w:rsidRPr="00AD6F9F" w:rsidTr="00705136">
        <w:trPr>
          <w:trHeight w:val="3067"/>
        </w:trPr>
        <w:tc>
          <w:tcPr>
            <w:tcW w:w="7636" w:type="dxa"/>
          </w:tcPr>
          <w:p w:rsidR="003979D0" w:rsidRPr="0098139A" w:rsidRDefault="00F7526E" w:rsidP="003979D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Organizational </w:t>
            </w:r>
            <w:r w:rsidR="00B163A1">
              <w:rPr>
                <w:rFonts w:ascii="Arial" w:hAnsi="Arial" w:cs="Arial"/>
                <w:b/>
                <w:sz w:val="22"/>
                <w:szCs w:val="22"/>
              </w:rPr>
              <w:t>Capacity</w:t>
            </w:r>
          </w:p>
          <w:p w:rsidR="008B14B2" w:rsidRDefault="008B14B2" w:rsidP="003947D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8139A">
              <w:rPr>
                <w:rFonts w:ascii="Arial" w:hAnsi="Arial" w:cs="Arial"/>
                <w:sz w:val="22"/>
                <w:szCs w:val="22"/>
              </w:rPr>
              <w:t>Demonstrated experience developing and implementing</w:t>
            </w:r>
            <w:r>
              <w:rPr>
                <w:rFonts w:ascii="Arial" w:hAnsi="Arial" w:cs="Arial"/>
                <w:sz w:val="22"/>
                <w:szCs w:val="22"/>
              </w:rPr>
              <w:t xml:space="preserve"> culturally appropriate</w:t>
            </w:r>
            <w:r w:rsidR="00A752A7">
              <w:rPr>
                <w:rFonts w:ascii="Arial" w:hAnsi="Arial" w:cs="Arial"/>
                <w:sz w:val="22"/>
                <w:szCs w:val="22"/>
              </w:rPr>
              <w:t xml:space="preserve"> stakeholder and community</w:t>
            </w:r>
            <w:r w:rsidRPr="0098139A">
              <w:rPr>
                <w:rFonts w:ascii="Arial" w:hAnsi="Arial" w:cs="Arial"/>
                <w:sz w:val="22"/>
                <w:szCs w:val="22"/>
              </w:rPr>
              <w:t xml:space="preserve"> engagement strategies that encourage participation of diverse groups, including </w:t>
            </w:r>
            <w:r>
              <w:rPr>
                <w:rFonts w:ascii="Arial" w:hAnsi="Arial" w:cs="Arial"/>
                <w:sz w:val="22"/>
                <w:szCs w:val="22"/>
              </w:rPr>
              <w:t xml:space="preserve">but not limited to </w:t>
            </w:r>
            <w:r w:rsidRPr="0098139A">
              <w:rPr>
                <w:rFonts w:ascii="Arial" w:hAnsi="Arial" w:cs="Arial"/>
                <w:sz w:val="22"/>
                <w:szCs w:val="22"/>
              </w:rPr>
              <w:t>Black, Indigenous, Racialized and 2SLGBTQ+ communities and Persons with Disabilities [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8139A">
              <w:rPr>
                <w:rFonts w:ascii="Arial" w:hAnsi="Arial" w:cs="Arial"/>
                <w:sz w:val="22"/>
                <w:szCs w:val="22"/>
              </w:rPr>
              <w:t xml:space="preserve"> points]</w:t>
            </w:r>
          </w:p>
          <w:p w:rsidR="00623723" w:rsidRDefault="00623723" w:rsidP="0062372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8139A">
              <w:rPr>
                <w:rFonts w:ascii="Arial" w:hAnsi="Arial" w:cs="Arial"/>
                <w:sz w:val="22"/>
                <w:szCs w:val="22"/>
              </w:rPr>
              <w:t xml:space="preserve">Demonstrated experience developing </w:t>
            </w:r>
            <w:r>
              <w:rPr>
                <w:rFonts w:ascii="Arial" w:hAnsi="Arial" w:cs="Arial"/>
                <w:sz w:val="22"/>
                <w:szCs w:val="22"/>
              </w:rPr>
              <w:t xml:space="preserve">culturally appropriate </w:t>
            </w:r>
            <w:r>
              <w:rPr>
                <w:rFonts w:ascii="Arial" w:hAnsi="Arial" w:cs="Arial"/>
                <w:sz w:val="22"/>
                <w:szCs w:val="22"/>
              </w:rPr>
              <w:t>tools and resources</w:t>
            </w:r>
            <w:r w:rsidRPr="009813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89E">
              <w:rPr>
                <w:rFonts w:ascii="Arial" w:hAnsi="Arial" w:cs="Arial"/>
                <w:sz w:val="22"/>
                <w:szCs w:val="22"/>
              </w:rPr>
              <w:t>[5</w:t>
            </w:r>
            <w:r w:rsidRPr="0098139A">
              <w:rPr>
                <w:rFonts w:ascii="Arial" w:hAnsi="Arial" w:cs="Arial"/>
                <w:sz w:val="22"/>
                <w:szCs w:val="22"/>
              </w:rPr>
              <w:t xml:space="preserve"> points]</w:t>
            </w:r>
          </w:p>
          <w:p w:rsidR="00623723" w:rsidRPr="008B14B2" w:rsidRDefault="00623723" w:rsidP="0062372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Applicant demonstrates that they have the overall capacity to effectively manage and execute project activities </w:t>
            </w:r>
            <w:r>
              <w:rPr>
                <w:rFonts w:ascii="Arial" w:hAnsi="Arial" w:cs="Arial"/>
                <w:sz w:val="22"/>
                <w:lang w:val="en-US"/>
              </w:rPr>
              <w:t xml:space="preserve">through their </w:t>
            </w:r>
            <w:r w:rsidRPr="00CC3429">
              <w:rPr>
                <w:rFonts w:ascii="Arial" w:hAnsi="Arial" w:cs="Arial"/>
                <w:szCs w:val="24"/>
              </w:rPr>
              <w:t>organization/professional expertise, local expertise, knowledge of best practices such as research techniques, and other related items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C6389E">
              <w:rPr>
                <w:rFonts w:ascii="Arial" w:hAnsi="Arial" w:cs="Arial"/>
                <w:sz w:val="22"/>
                <w:lang w:val="en-US"/>
              </w:rPr>
              <w:t>[5</w:t>
            </w:r>
            <w:r>
              <w:rPr>
                <w:rFonts w:ascii="Arial" w:hAnsi="Arial" w:cs="Arial"/>
                <w:sz w:val="22"/>
                <w:lang w:val="en-US"/>
              </w:rPr>
              <w:t xml:space="preserve"> pts]</w:t>
            </w:r>
          </w:p>
          <w:p w:rsidR="00A752A7" w:rsidRPr="00A752A7" w:rsidRDefault="00A752A7" w:rsidP="00A752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C82F9C" w:rsidRPr="0098139A" w:rsidRDefault="00C6389E" w:rsidP="00623723">
            <w:pPr>
              <w:spacing w:before="40" w:after="4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15</w:t>
            </w:r>
            <w:r w:rsidR="003979D0">
              <w:rPr>
                <w:rFonts w:ascii="Arial" w:hAnsi="Arial"/>
                <w:sz w:val="22"/>
                <w:szCs w:val="24"/>
              </w:rPr>
              <w:t xml:space="preserve"> points</w:t>
            </w:r>
          </w:p>
        </w:tc>
      </w:tr>
      <w:tr w:rsidR="00C82F9C" w:rsidRPr="00AD6F9F" w:rsidTr="007E2571">
        <w:trPr>
          <w:trHeight w:val="1844"/>
        </w:trPr>
        <w:tc>
          <w:tcPr>
            <w:tcW w:w="7636" w:type="dxa"/>
          </w:tcPr>
          <w:p w:rsidR="00C82F9C" w:rsidRPr="0098139A" w:rsidRDefault="003947D7" w:rsidP="005E0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Readiness</w:t>
            </w:r>
          </w:p>
          <w:p w:rsidR="00C82F9C" w:rsidRPr="0098139A" w:rsidRDefault="00C82F9C" w:rsidP="005E077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8139A">
              <w:rPr>
                <w:rFonts w:ascii="Arial" w:hAnsi="Arial" w:cs="Arial"/>
                <w:sz w:val="22"/>
                <w:szCs w:val="22"/>
              </w:rPr>
              <w:t xml:space="preserve">Suitability of the </w:t>
            </w:r>
            <w:r w:rsidR="0064626A">
              <w:rPr>
                <w:rFonts w:ascii="Arial" w:hAnsi="Arial" w:cs="Arial"/>
                <w:sz w:val="22"/>
                <w:szCs w:val="22"/>
              </w:rPr>
              <w:t>positions and responsibilities</w:t>
            </w:r>
            <w:r w:rsidRPr="009813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89E">
              <w:rPr>
                <w:rFonts w:ascii="Arial" w:hAnsi="Arial" w:cs="Arial"/>
                <w:sz w:val="22"/>
                <w:szCs w:val="22"/>
              </w:rPr>
              <w:t>involved in leading this project</w:t>
            </w:r>
            <w:r w:rsidRPr="0098139A">
              <w:rPr>
                <w:rFonts w:ascii="Arial" w:hAnsi="Arial" w:cs="Arial"/>
                <w:sz w:val="22"/>
                <w:szCs w:val="22"/>
              </w:rPr>
              <w:t xml:space="preserve"> [5 points]</w:t>
            </w:r>
          </w:p>
          <w:p w:rsidR="00C82F9C" w:rsidRPr="006A305B" w:rsidRDefault="007D4756" w:rsidP="00C5447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members/subcontractors leading community engagement activities with Black and other diverse businesses have either lived experience or equivalent </w:t>
            </w:r>
            <w:r w:rsidR="00C54470">
              <w:rPr>
                <w:rFonts w:ascii="Arial" w:hAnsi="Arial" w:cs="Arial"/>
                <w:sz w:val="22"/>
                <w:szCs w:val="22"/>
              </w:rPr>
              <w:t>relevant</w:t>
            </w:r>
            <w:r>
              <w:rPr>
                <w:rFonts w:ascii="Arial" w:hAnsi="Arial" w:cs="Arial"/>
                <w:sz w:val="22"/>
                <w:szCs w:val="22"/>
              </w:rPr>
              <w:t xml:space="preserve"> experience working </w:t>
            </w:r>
            <w:r w:rsidR="006A305B">
              <w:rPr>
                <w:rFonts w:ascii="Arial" w:hAnsi="Arial" w:cs="Arial"/>
                <w:sz w:val="22"/>
                <w:szCs w:val="22"/>
              </w:rPr>
              <w:t xml:space="preserve">effectively </w:t>
            </w:r>
            <w:r>
              <w:rPr>
                <w:rFonts w:ascii="Arial" w:hAnsi="Arial" w:cs="Arial"/>
                <w:sz w:val="22"/>
                <w:szCs w:val="22"/>
              </w:rPr>
              <w:t xml:space="preserve">alongside Black or other diverse </w:t>
            </w:r>
            <w:r w:rsidR="006A305B">
              <w:rPr>
                <w:rFonts w:ascii="Arial" w:hAnsi="Arial" w:cs="Arial"/>
                <w:sz w:val="22"/>
                <w:szCs w:val="22"/>
              </w:rPr>
              <w:t>stakeholders [5 points]</w:t>
            </w:r>
          </w:p>
        </w:tc>
        <w:tc>
          <w:tcPr>
            <w:tcW w:w="2388" w:type="dxa"/>
          </w:tcPr>
          <w:p w:rsidR="00C82F9C" w:rsidRPr="0098139A" w:rsidRDefault="00C82F9C" w:rsidP="005E0779">
            <w:pPr>
              <w:spacing w:before="40" w:after="40"/>
              <w:rPr>
                <w:rFonts w:ascii="Arial" w:hAnsi="Arial"/>
                <w:sz w:val="22"/>
                <w:szCs w:val="24"/>
              </w:rPr>
            </w:pPr>
            <w:r w:rsidRPr="0098139A">
              <w:rPr>
                <w:rFonts w:ascii="Arial" w:hAnsi="Arial"/>
                <w:sz w:val="22"/>
                <w:szCs w:val="24"/>
              </w:rPr>
              <w:t>1</w:t>
            </w:r>
            <w:r w:rsidR="009F561F">
              <w:rPr>
                <w:rFonts w:ascii="Arial" w:hAnsi="Arial"/>
                <w:sz w:val="22"/>
                <w:szCs w:val="24"/>
              </w:rPr>
              <w:t>0</w:t>
            </w:r>
            <w:r w:rsidRPr="0098139A">
              <w:rPr>
                <w:rFonts w:ascii="Arial" w:hAnsi="Arial"/>
                <w:sz w:val="22"/>
                <w:szCs w:val="24"/>
              </w:rPr>
              <w:t xml:space="preserve"> points</w:t>
            </w:r>
          </w:p>
        </w:tc>
      </w:tr>
      <w:tr w:rsidR="00C82F9C" w:rsidRPr="00AD6F9F" w:rsidTr="00705136">
        <w:trPr>
          <w:trHeight w:val="1287"/>
        </w:trPr>
        <w:tc>
          <w:tcPr>
            <w:tcW w:w="7636" w:type="dxa"/>
          </w:tcPr>
          <w:p w:rsidR="00C82F9C" w:rsidRPr="0098139A" w:rsidRDefault="006A305B" w:rsidP="005E0779">
            <w:pPr>
              <w:ind w:hanging="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Workplan</w:t>
            </w:r>
          </w:p>
          <w:p w:rsidR="00C82F9C" w:rsidRPr="0098139A" w:rsidRDefault="009F561F" w:rsidP="005E077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Applicant's</w:t>
            </w:r>
            <w:r w:rsidR="00C82F9C" w:rsidRPr="0098139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understanding of the goals and </w:t>
            </w:r>
            <w:r w:rsidR="00C82F9C" w:rsidRPr="0098139A">
              <w:rPr>
                <w:rFonts w:ascii="Arial" w:hAnsi="Arial" w:cs="Arial"/>
                <w:sz w:val="22"/>
                <w:szCs w:val="22"/>
              </w:rPr>
              <w:t>objectives</w:t>
            </w:r>
            <w:r w:rsidR="00C82F9C" w:rsidRPr="0098139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of the project, including the complexity and sensitivity of issues related to equity and inclusion </w:t>
            </w:r>
            <w:r w:rsidR="00C82F9C" w:rsidRPr="0098139A">
              <w:rPr>
                <w:rFonts w:ascii="Arial" w:hAnsi="Arial"/>
                <w:sz w:val="22"/>
                <w:szCs w:val="24"/>
              </w:rPr>
              <w:t>[5 points]</w:t>
            </w:r>
          </w:p>
          <w:p w:rsidR="00C82F9C" w:rsidRPr="0098139A" w:rsidRDefault="00C82F9C" w:rsidP="005E0779">
            <w:pPr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 w:rsidRPr="0098139A">
              <w:rPr>
                <w:rFonts w:ascii="Arial" w:hAnsi="Arial" w:cs="Arial"/>
                <w:sz w:val="22"/>
              </w:rPr>
              <w:t xml:space="preserve">Proposes a </w:t>
            </w:r>
            <w:r w:rsidR="00922C9D">
              <w:rPr>
                <w:rFonts w:ascii="Arial" w:hAnsi="Arial" w:cs="Arial"/>
                <w:sz w:val="22"/>
              </w:rPr>
              <w:t>robust</w:t>
            </w:r>
            <w:r w:rsidRPr="0098139A">
              <w:rPr>
                <w:rFonts w:ascii="Arial" w:hAnsi="Arial" w:cs="Arial"/>
                <w:sz w:val="22"/>
              </w:rPr>
              <w:t xml:space="preserve"> and effecti</w:t>
            </w:r>
            <w:r w:rsidR="00922C9D">
              <w:rPr>
                <w:rFonts w:ascii="Arial" w:hAnsi="Arial" w:cs="Arial"/>
                <w:sz w:val="22"/>
              </w:rPr>
              <w:t>ve approach to public engagement</w:t>
            </w:r>
            <w:r w:rsidRPr="0098139A">
              <w:rPr>
                <w:rFonts w:ascii="Arial" w:hAnsi="Arial" w:cs="Arial"/>
                <w:sz w:val="22"/>
              </w:rPr>
              <w:t xml:space="preserve"> that meets </w:t>
            </w:r>
            <w:r w:rsidR="00BC61B2">
              <w:rPr>
                <w:rFonts w:ascii="Arial" w:hAnsi="Arial" w:cs="Arial"/>
                <w:sz w:val="22"/>
              </w:rPr>
              <w:t>project requirements</w:t>
            </w:r>
            <w:r w:rsidRPr="0098139A">
              <w:rPr>
                <w:rFonts w:ascii="Arial" w:hAnsi="Arial" w:cs="Arial"/>
                <w:sz w:val="22"/>
              </w:rPr>
              <w:t xml:space="preserve"> [10 points]</w:t>
            </w:r>
          </w:p>
          <w:p w:rsidR="00C82F9C" w:rsidRPr="00922C9D" w:rsidRDefault="00C82F9C" w:rsidP="00922C9D">
            <w:pPr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 w:rsidRPr="0098139A">
              <w:rPr>
                <w:rFonts w:ascii="Arial" w:hAnsi="Arial" w:cs="Arial"/>
                <w:sz w:val="22"/>
              </w:rPr>
              <w:t xml:space="preserve">Proposed process </w:t>
            </w:r>
            <w:r w:rsidR="00922C9D">
              <w:rPr>
                <w:rFonts w:ascii="Arial" w:hAnsi="Arial" w:cs="Arial"/>
                <w:sz w:val="22"/>
              </w:rPr>
              <w:t>is appropriate to</w:t>
            </w:r>
            <w:r w:rsidRPr="0098139A">
              <w:rPr>
                <w:rFonts w:ascii="Arial" w:hAnsi="Arial" w:cs="Arial"/>
                <w:sz w:val="22"/>
              </w:rPr>
              <w:t xml:space="preserve"> engage Black</w:t>
            </w:r>
            <w:r w:rsidR="00F162FA">
              <w:rPr>
                <w:rFonts w:ascii="Arial" w:hAnsi="Arial" w:cs="Arial"/>
                <w:sz w:val="22"/>
              </w:rPr>
              <w:t xml:space="preserve">-focused businesses </w:t>
            </w:r>
            <w:r w:rsidR="007E2571">
              <w:rPr>
                <w:rFonts w:ascii="Arial" w:hAnsi="Arial" w:cs="Arial"/>
                <w:sz w:val="22"/>
              </w:rPr>
              <w:t>and</w:t>
            </w:r>
            <w:r w:rsidR="00F162FA">
              <w:rPr>
                <w:rFonts w:ascii="Arial" w:hAnsi="Arial" w:cs="Arial"/>
                <w:sz w:val="22"/>
              </w:rPr>
              <w:t xml:space="preserve"> other </w:t>
            </w:r>
            <w:r w:rsidR="007E2571">
              <w:rPr>
                <w:rFonts w:ascii="Arial" w:hAnsi="Arial" w:cs="Arial"/>
                <w:sz w:val="22"/>
              </w:rPr>
              <w:t>diverse</w:t>
            </w:r>
            <w:r w:rsidRPr="0098139A">
              <w:rPr>
                <w:rFonts w:ascii="Arial" w:hAnsi="Arial" w:cs="Arial"/>
                <w:sz w:val="22"/>
              </w:rPr>
              <w:t xml:space="preserve"> communities</w:t>
            </w:r>
            <w:r w:rsidR="007E2571">
              <w:rPr>
                <w:rFonts w:ascii="Arial" w:hAnsi="Arial" w:cs="Arial"/>
                <w:sz w:val="22"/>
              </w:rPr>
              <w:t xml:space="preserve"> </w:t>
            </w:r>
            <w:r w:rsidR="00BC61B2">
              <w:rPr>
                <w:rFonts w:ascii="Arial" w:hAnsi="Arial" w:cs="Arial"/>
                <w:sz w:val="22"/>
              </w:rPr>
              <w:t>[5</w:t>
            </w:r>
            <w:r w:rsidRPr="0098139A">
              <w:rPr>
                <w:rFonts w:ascii="Arial" w:hAnsi="Arial" w:cs="Arial"/>
                <w:sz w:val="22"/>
              </w:rPr>
              <w:t xml:space="preserve"> points]</w:t>
            </w:r>
          </w:p>
          <w:p w:rsidR="00922C9D" w:rsidRPr="0098139A" w:rsidRDefault="00922C9D" w:rsidP="00922C9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8139A">
              <w:rPr>
                <w:rFonts w:ascii="Arial" w:hAnsi="Arial" w:cs="Arial"/>
                <w:sz w:val="22"/>
                <w:szCs w:val="22"/>
              </w:rPr>
              <w:t xml:space="preserve">Suitability of the overall timeline of the project, including appropriate coordination and timing for review of materials and meetings </w:t>
            </w:r>
            <w:r w:rsidRPr="0098139A">
              <w:rPr>
                <w:rFonts w:ascii="Arial" w:hAnsi="Arial"/>
                <w:sz w:val="22"/>
                <w:szCs w:val="24"/>
              </w:rPr>
              <w:t>[5 points]</w:t>
            </w:r>
          </w:p>
          <w:p w:rsidR="006A305B" w:rsidRPr="0098139A" w:rsidRDefault="00BC61B2" w:rsidP="006A305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Workplan carries</w:t>
            </w:r>
            <w:r w:rsidR="006A305B" w:rsidRPr="0098139A">
              <w:rPr>
                <w:rFonts w:ascii="Arial" w:hAnsi="Arial" w:cs="Arial"/>
                <w:sz w:val="22"/>
                <w:szCs w:val="22"/>
              </w:rPr>
              <w:t xml:space="preserve"> out all aspects of the project within timeframe [2 points]</w:t>
            </w:r>
          </w:p>
          <w:p w:rsidR="00C82F9C" w:rsidRPr="0098139A" w:rsidRDefault="00C82F9C" w:rsidP="005E0779">
            <w:pPr>
              <w:ind w:left="360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388" w:type="dxa"/>
          </w:tcPr>
          <w:p w:rsidR="00C82F9C" w:rsidRPr="0098139A" w:rsidRDefault="00922C9D" w:rsidP="00767173">
            <w:pPr>
              <w:spacing w:before="40" w:after="4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2</w:t>
            </w:r>
            <w:r w:rsidR="00767173">
              <w:rPr>
                <w:rFonts w:ascii="Arial" w:hAnsi="Arial"/>
                <w:sz w:val="22"/>
                <w:szCs w:val="24"/>
              </w:rPr>
              <w:t>7</w:t>
            </w:r>
            <w:r w:rsidR="00C82F9C" w:rsidRPr="0098139A">
              <w:rPr>
                <w:rFonts w:ascii="Arial" w:hAnsi="Arial"/>
                <w:sz w:val="22"/>
                <w:szCs w:val="24"/>
              </w:rPr>
              <w:t xml:space="preserve"> points</w:t>
            </w:r>
          </w:p>
        </w:tc>
      </w:tr>
      <w:tr w:rsidR="002D0A15" w:rsidRPr="00AD6F9F" w:rsidTr="00705136">
        <w:trPr>
          <w:trHeight w:val="2309"/>
        </w:trPr>
        <w:tc>
          <w:tcPr>
            <w:tcW w:w="7636" w:type="dxa"/>
          </w:tcPr>
          <w:p w:rsidR="002D0A15" w:rsidRDefault="002D0A15" w:rsidP="005E07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Budget</w:t>
            </w:r>
          </w:p>
          <w:p w:rsidR="002D0A15" w:rsidRDefault="002D0A15" w:rsidP="005E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A15" w:rsidRPr="006C6A6F" w:rsidRDefault="002D0A15" w:rsidP="002D0A15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remains within expressed limits (</w:t>
            </w:r>
            <w:proofErr w:type="spellStart"/>
            <w:r w:rsidR="005F6CE5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total </w:t>
            </w:r>
            <w:r w:rsidR="005F6CE5">
              <w:rPr>
                <w:rFonts w:ascii="Arial" w:hAnsi="Arial" w:cs="Arial"/>
                <w:sz w:val="22"/>
                <w:szCs w:val="22"/>
              </w:rPr>
              <w:t>program cost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C6A6F">
              <w:rPr>
                <w:rFonts w:ascii="Arial" w:hAnsi="Arial" w:cs="Arial"/>
                <w:sz w:val="22"/>
                <w:szCs w:val="22"/>
              </w:rPr>
              <w:t>20% limit on Admin fees</w:t>
            </w:r>
            <w:r w:rsidR="005F6CE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F6CE5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6C6A6F">
              <w:rPr>
                <w:rFonts w:ascii="Arial" w:hAnsi="Arial" w:cs="Arial"/>
                <w:sz w:val="22"/>
                <w:szCs w:val="22"/>
              </w:rPr>
              <w:t xml:space="preserve"> [ 3 points]</w:t>
            </w:r>
          </w:p>
          <w:p w:rsidR="006C6A6F" w:rsidRPr="002D0A15" w:rsidRDefault="006C6A6F" w:rsidP="006C6A6F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program costs are reasonable and realistic to achieve the workplan as laid out [7 points]</w:t>
            </w:r>
          </w:p>
        </w:tc>
        <w:tc>
          <w:tcPr>
            <w:tcW w:w="2388" w:type="dxa"/>
          </w:tcPr>
          <w:p w:rsidR="002D0A15" w:rsidRPr="0098139A" w:rsidRDefault="006C6A6F" w:rsidP="005E0779">
            <w:pPr>
              <w:spacing w:before="40" w:after="4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10 points</w:t>
            </w:r>
          </w:p>
        </w:tc>
      </w:tr>
      <w:tr w:rsidR="007E2571" w:rsidRPr="00AD6F9F" w:rsidTr="005F6CE5">
        <w:trPr>
          <w:trHeight w:val="1016"/>
        </w:trPr>
        <w:tc>
          <w:tcPr>
            <w:tcW w:w="7636" w:type="dxa"/>
          </w:tcPr>
          <w:p w:rsidR="007E2571" w:rsidRDefault="007E2571" w:rsidP="005E07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B3 Organization</w:t>
            </w:r>
          </w:p>
          <w:p w:rsidR="002D0A15" w:rsidRPr="0098139A" w:rsidRDefault="002D0A15" w:rsidP="002D0A1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 self-identifies as a B3 Organization and/or has significant previous experience working alongside the B3 business Community</w:t>
            </w:r>
            <w:r w:rsidRPr="009813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139A">
              <w:rPr>
                <w:rFonts w:ascii="Arial" w:hAnsi="Arial"/>
                <w:sz w:val="22"/>
                <w:szCs w:val="24"/>
              </w:rPr>
              <w:t>[</w:t>
            </w:r>
            <w:r>
              <w:rPr>
                <w:rFonts w:ascii="Arial" w:hAnsi="Arial"/>
                <w:sz w:val="22"/>
                <w:szCs w:val="24"/>
              </w:rPr>
              <w:t>3</w:t>
            </w:r>
            <w:r w:rsidRPr="0098139A">
              <w:rPr>
                <w:rFonts w:ascii="Arial" w:hAnsi="Arial"/>
                <w:sz w:val="22"/>
                <w:szCs w:val="24"/>
              </w:rPr>
              <w:t xml:space="preserve"> points]</w:t>
            </w:r>
          </w:p>
          <w:p w:rsidR="002D0A15" w:rsidRPr="0098139A" w:rsidRDefault="002D0A15" w:rsidP="005E0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8" w:type="dxa"/>
          </w:tcPr>
          <w:p w:rsidR="007E2571" w:rsidRPr="0098139A" w:rsidRDefault="002D0A15" w:rsidP="005E0779">
            <w:pPr>
              <w:spacing w:before="40" w:after="4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3 points</w:t>
            </w:r>
          </w:p>
        </w:tc>
      </w:tr>
      <w:tr w:rsidR="00C82F9C" w:rsidRPr="00AD6F9F" w:rsidTr="00705136">
        <w:trPr>
          <w:trHeight w:val="324"/>
        </w:trPr>
        <w:tc>
          <w:tcPr>
            <w:tcW w:w="7636" w:type="dxa"/>
          </w:tcPr>
          <w:p w:rsidR="00C82F9C" w:rsidRPr="0098139A" w:rsidRDefault="00C82F9C" w:rsidP="005E0779">
            <w:pPr>
              <w:spacing w:before="40" w:after="40"/>
              <w:rPr>
                <w:rFonts w:ascii="Arial" w:hAnsi="Arial"/>
                <w:b/>
                <w:sz w:val="22"/>
                <w:szCs w:val="24"/>
              </w:rPr>
            </w:pPr>
            <w:r w:rsidRPr="0098139A">
              <w:rPr>
                <w:rFonts w:ascii="Arial" w:hAnsi="Arial"/>
                <w:b/>
                <w:sz w:val="22"/>
                <w:szCs w:val="24"/>
              </w:rPr>
              <w:t>Total Points</w:t>
            </w:r>
          </w:p>
        </w:tc>
        <w:tc>
          <w:tcPr>
            <w:tcW w:w="2388" w:type="dxa"/>
          </w:tcPr>
          <w:p w:rsidR="00C82F9C" w:rsidRPr="0098139A" w:rsidRDefault="005F6CE5" w:rsidP="005E0779">
            <w:pPr>
              <w:spacing w:before="40" w:after="4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80</w:t>
            </w:r>
            <w:r w:rsidR="00C82F9C" w:rsidRPr="0098139A">
              <w:rPr>
                <w:rFonts w:ascii="Arial" w:hAnsi="Arial"/>
                <w:sz w:val="22"/>
                <w:szCs w:val="24"/>
              </w:rPr>
              <w:t xml:space="preserve"> points</w:t>
            </w:r>
          </w:p>
        </w:tc>
      </w:tr>
    </w:tbl>
    <w:p w:rsidR="00416B6A" w:rsidRDefault="00416B6A" w:rsidP="00416B6A">
      <w:pPr>
        <w:pStyle w:val="LegalL5"/>
        <w:ind w:left="1224"/>
        <w:rPr>
          <w:szCs w:val="24"/>
        </w:rPr>
      </w:pPr>
    </w:p>
    <w:p w:rsidR="00050778" w:rsidRPr="00F37A1E" w:rsidRDefault="00050778" w:rsidP="00580EAD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050778" w:rsidRPr="00F37A1E" w:rsidSect="00676BEB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6A" w:rsidRDefault="00416B6A" w:rsidP="00416B6A">
      <w:r>
        <w:separator/>
      </w:r>
    </w:p>
  </w:endnote>
  <w:endnote w:type="continuationSeparator" w:id="0">
    <w:p w:rsidR="00416B6A" w:rsidRDefault="00416B6A" w:rsidP="0041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6A" w:rsidRDefault="00416B6A" w:rsidP="00416B6A">
      <w:r>
        <w:separator/>
      </w:r>
    </w:p>
  </w:footnote>
  <w:footnote w:type="continuationSeparator" w:id="0">
    <w:p w:rsidR="00416B6A" w:rsidRDefault="00416B6A" w:rsidP="0041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F4" w:rsidRDefault="003E4AF4" w:rsidP="003E4AF4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7950"/>
      </w:tabs>
      <w:rPr>
        <w:rFonts w:ascii="Arial" w:hAnsi="Arial" w:cs="Arial"/>
        <w:b/>
        <w:sz w:val="22"/>
        <w:szCs w:val="22"/>
      </w:rPr>
    </w:pPr>
    <w:r w:rsidRPr="003E4AF4">
      <w:rPr>
        <w:rFonts w:ascii="Arial" w:hAnsi="Arial" w:cs="Arial"/>
        <w:b/>
        <w:sz w:val="22"/>
        <w:szCs w:val="22"/>
      </w:rPr>
      <w:t xml:space="preserve">ANCHORTO BLACK-LED BUSINESS MARKET ANALYSIS &amp; RESOURCE DEVELOPMENT PARTNERSHIP </w:t>
    </w:r>
  </w:p>
  <w:p w:rsidR="00A64FA8" w:rsidRPr="00D35581" w:rsidRDefault="00416B6A" w:rsidP="003E4AF4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795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Evaluation Criteria</w:t>
    </w:r>
  </w:p>
  <w:p w:rsidR="00A64FA8" w:rsidRPr="00FC5FF9" w:rsidRDefault="005F6CE5" w:rsidP="00FC5FF9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6B92"/>
    <w:multiLevelType w:val="hybridMultilevel"/>
    <w:tmpl w:val="1696F3F0"/>
    <w:lvl w:ilvl="0" w:tplc="EDD49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B1723AC"/>
    <w:multiLevelType w:val="multilevel"/>
    <w:tmpl w:val="B8A63F96"/>
    <w:name w:val="zzmpLegal||Legal|2|1|1|0|2|41||1|2|33||1|0|37||1|0|33||1|0|32||1|0|32||1|0|32||1|0|32||mpNA||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E173FD"/>
    <w:multiLevelType w:val="hybridMultilevel"/>
    <w:tmpl w:val="E40E9398"/>
    <w:lvl w:ilvl="0" w:tplc="C4A0C9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5C10A63"/>
    <w:multiLevelType w:val="hybridMultilevel"/>
    <w:tmpl w:val="37D08D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46798"/>
    <w:multiLevelType w:val="hybridMultilevel"/>
    <w:tmpl w:val="F7BEE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6A"/>
    <w:rsid w:val="00050778"/>
    <w:rsid w:val="00130566"/>
    <w:rsid w:val="002D0A15"/>
    <w:rsid w:val="00305385"/>
    <w:rsid w:val="003947D7"/>
    <w:rsid w:val="003979D0"/>
    <w:rsid w:val="003A3596"/>
    <w:rsid w:val="003E4AF4"/>
    <w:rsid w:val="00416B6A"/>
    <w:rsid w:val="00497F6A"/>
    <w:rsid w:val="00580EAD"/>
    <w:rsid w:val="005F6CE5"/>
    <w:rsid w:val="00602306"/>
    <w:rsid w:val="006117FF"/>
    <w:rsid w:val="006157D0"/>
    <w:rsid w:val="00623723"/>
    <w:rsid w:val="0064626A"/>
    <w:rsid w:val="00655F56"/>
    <w:rsid w:val="006A305B"/>
    <w:rsid w:val="006C6A6F"/>
    <w:rsid w:val="00705136"/>
    <w:rsid w:val="00767173"/>
    <w:rsid w:val="0078577F"/>
    <w:rsid w:val="0079262C"/>
    <w:rsid w:val="007D4756"/>
    <w:rsid w:val="007E2571"/>
    <w:rsid w:val="008055E2"/>
    <w:rsid w:val="008B14B2"/>
    <w:rsid w:val="009046D0"/>
    <w:rsid w:val="00922C9D"/>
    <w:rsid w:val="00955359"/>
    <w:rsid w:val="009F561F"/>
    <w:rsid w:val="00A752A7"/>
    <w:rsid w:val="00AC6A7A"/>
    <w:rsid w:val="00B163A1"/>
    <w:rsid w:val="00BC61B2"/>
    <w:rsid w:val="00C54470"/>
    <w:rsid w:val="00C60015"/>
    <w:rsid w:val="00C6389E"/>
    <w:rsid w:val="00C657C0"/>
    <w:rsid w:val="00C82F9C"/>
    <w:rsid w:val="00D21732"/>
    <w:rsid w:val="00F162FA"/>
    <w:rsid w:val="00F37A1E"/>
    <w:rsid w:val="00F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D2FA9C-6409-40CE-8D0C-F0E9DBDD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B6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416B6A"/>
  </w:style>
  <w:style w:type="paragraph" w:customStyle="1" w:styleId="LegalL3">
    <w:name w:val="Legal_L3"/>
    <w:basedOn w:val="Normal"/>
    <w:link w:val="LegalL3Char"/>
    <w:rsid w:val="00416B6A"/>
    <w:pPr>
      <w:numPr>
        <w:ilvl w:val="2"/>
      </w:numPr>
      <w:spacing w:after="240"/>
    </w:pPr>
    <w:rPr>
      <w:rFonts w:ascii="Arial" w:hAnsi="Arial" w:cs="Arial"/>
      <w:b/>
      <w:sz w:val="22"/>
      <w:u w:val="single"/>
    </w:rPr>
  </w:style>
  <w:style w:type="character" w:customStyle="1" w:styleId="LegalL3Char">
    <w:name w:val="Legal_L3 Char"/>
    <w:basedOn w:val="DefaultParagraphFont"/>
    <w:link w:val="LegalL3"/>
    <w:rsid w:val="00416B6A"/>
    <w:rPr>
      <w:rFonts w:ascii="Arial" w:eastAsia="Times New Roman" w:hAnsi="Arial" w:cs="Arial"/>
      <w:b/>
      <w:szCs w:val="20"/>
      <w:u w:val="single"/>
    </w:rPr>
  </w:style>
  <w:style w:type="paragraph" w:customStyle="1" w:styleId="LegalL5">
    <w:name w:val="Legal_L5"/>
    <w:basedOn w:val="Normal"/>
    <w:link w:val="LegalL5Char"/>
    <w:rsid w:val="00416B6A"/>
    <w:pPr>
      <w:spacing w:after="240"/>
    </w:pPr>
    <w:rPr>
      <w:rFonts w:ascii="Arial" w:hAnsi="Arial" w:cs="Arial"/>
      <w:sz w:val="22"/>
    </w:rPr>
  </w:style>
  <w:style w:type="character" w:customStyle="1" w:styleId="LegalL5Char">
    <w:name w:val="Legal_L5 Char"/>
    <w:basedOn w:val="DefaultParagraphFont"/>
    <w:link w:val="LegalL5"/>
    <w:rsid w:val="00416B6A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B6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Campbell</dc:creator>
  <cp:keywords/>
  <dc:description/>
  <cp:lastModifiedBy>Leslie Campbell</cp:lastModifiedBy>
  <cp:revision>4</cp:revision>
  <dcterms:created xsi:type="dcterms:W3CDTF">2021-08-30T19:16:00Z</dcterms:created>
  <dcterms:modified xsi:type="dcterms:W3CDTF">2021-08-31T14:45:00Z</dcterms:modified>
</cp:coreProperties>
</file>