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425" w:rsidRPr="00AF07BB" w:rsidRDefault="00AF07BB" w:rsidP="00FF391A">
      <w:pPr>
        <w:tabs>
          <w:tab w:val="center" w:pos="4680"/>
        </w:tabs>
        <w:jc w:val="center"/>
        <w:rPr>
          <w:rFonts w:cs="Arial"/>
          <w:lang w:val="en-GB"/>
        </w:rPr>
      </w:pPr>
      <w:r w:rsidRPr="0008338C">
        <w:rPr>
          <w:rFonts w:cs="Arial"/>
          <w:b/>
          <w:lang w:val="en-GB"/>
        </w:rPr>
        <w:t>[LETTERHEAD OF LAW FIRM GIVING OPINION]</w:t>
      </w:r>
    </w:p>
    <w:p w:rsidR="00917D40" w:rsidRDefault="00917D40" w:rsidP="0097199F">
      <w:pPr>
        <w:pStyle w:val="Heading1"/>
        <w:spacing w:before="0" w:after="0"/>
        <w:jc w:val="left"/>
        <w:rPr>
          <w:rFonts w:cs="Arial"/>
        </w:rPr>
      </w:pPr>
    </w:p>
    <w:p w:rsidR="00917D40" w:rsidRPr="007D6AC7" w:rsidRDefault="00293E18" w:rsidP="007D6AC7">
      <w:pPr>
        <w:pStyle w:val="Heading1"/>
        <w:spacing w:before="0" w:after="0"/>
        <w:rPr>
          <w:rFonts w:cs="Arial"/>
          <w:sz w:val="32"/>
        </w:rPr>
      </w:pPr>
      <w:r w:rsidRPr="0097199F">
        <w:rPr>
          <w:rFonts w:cs="Arial"/>
          <w:sz w:val="32"/>
        </w:rPr>
        <w:t>TITLE OPINION</w:t>
      </w:r>
    </w:p>
    <w:p w:rsidR="00293E18" w:rsidRPr="0008338C" w:rsidRDefault="00293E18" w:rsidP="0097199F">
      <w:pPr>
        <w:rPr>
          <w:rFonts w:cs="Arial"/>
          <w:lang w:val="en-GB"/>
        </w:rPr>
      </w:pPr>
    </w:p>
    <w:p w:rsidR="00293E18" w:rsidRPr="0008338C" w:rsidRDefault="00293E18" w:rsidP="0097199F">
      <w:pPr>
        <w:rPr>
          <w:rFonts w:cs="Arial"/>
          <w:lang w:val="en-GB"/>
        </w:rPr>
      </w:pPr>
    </w:p>
    <w:p w:rsidR="00293E18" w:rsidRDefault="00293E18" w:rsidP="0097199F">
      <w:pPr>
        <w:rPr>
          <w:rFonts w:cs="Arial"/>
          <w:lang w:val="en-GB"/>
        </w:rPr>
      </w:pPr>
    </w:p>
    <w:p w:rsidR="00AF07BB" w:rsidRPr="002C102D" w:rsidRDefault="00AF07BB" w:rsidP="0097199F">
      <w:pPr>
        <w:rPr>
          <w:rFonts w:cs="Arial"/>
          <w:b/>
          <w:lang w:val="en-GB"/>
        </w:rPr>
      </w:pPr>
      <w:r w:rsidRPr="002C102D">
        <w:rPr>
          <w:rFonts w:cs="Arial"/>
          <w:b/>
          <w:lang w:val="en-GB"/>
        </w:rPr>
        <w:t>[DATE]</w:t>
      </w:r>
    </w:p>
    <w:p w:rsidR="00293E18" w:rsidRPr="0008338C" w:rsidRDefault="00293E18" w:rsidP="0097199F">
      <w:pPr>
        <w:rPr>
          <w:rFonts w:cs="Arial"/>
          <w:lang w:val="en-GB"/>
        </w:rPr>
      </w:pPr>
    </w:p>
    <w:p w:rsidR="00293E18" w:rsidRPr="00983C9D" w:rsidRDefault="00293E18" w:rsidP="0097199F">
      <w:pPr>
        <w:rPr>
          <w:rFonts w:cs="Arial"/>
          <w:lang w:val="en-GB"/>
        </w:rPr>
      </w:pPr>
      <w:r w:rsidRPr="00983C9D">
        <w:rPr>
          <w:rFonts w:cs="Arial"/>
          <w:lang w:val="en-GB"/>
        </w:rPr>
        <w:t>City of Toronto</w:t>
      </w:r>
    </w:p>
    <w:p w:rsidR="00E174ED" w:rsidRDefault="00E174ED" w:rsidP="0097199F">
      <w:pPr>
        <w:rPr>
          <w:rFonts w:cs="Arial"/>
          <w:lang w:val="en-GB"/>
        </w:rPr>
      </w:pPr>
      <w:r>
        <w:rPr>
          <w:rFonts w:cs="Arial"/>
          <w:lang w:val="en-GB"/>
        </w:rPr>
        <w:t>Legal Services Division</w:t>
      </w:r>
    </w:p>
    <w:p w:rsidR="00293E18" w:rsidRPr="0008338C" w:rsidRDefault="00293E18" w:rsidP="0097199F">
      <w:pPr>
        <w:rPr>
          <w:rFonts w:cs="Arial"/>
          <w:lang w:val="en-GB"/>
        </w:rPr>
      </w:pPr>
      <w:r w:rsidRPr="0008338C">
        <w:rPr>
          <w:rFonts w:cs="Arial"/>
          <w:lang w:val="en-GB"/>
        </w:rPr>
        <w:t>26</w:t>
      </w:r>
      <w:r w:rsidRPr="0008338C">
        <w:rPr>
          <w:rFonts w:cs="Arial"/>
          <w:vertAlign w:val="superscript"/>
          <w:lang w:val="en-GB"/>
        </w:rPr>
        <w:t>th</w:t>
      </w:r>
      <w:r w:rsidRPr="0008338C">
        <w:rPr>
          <w:rFonts w:cs="Arial"/>
          <w:lang w:val="en-GB"/>
        </w:rPr>
        <w:t xml:space="preserve"> Floor, Metro Hall</w:t>
      </w:r>
    </w:p>
    <w:p w:rsidR="00293E18" w:rsidRPr="0008338C" w:rsidRDefault="00293E18" w:rsidP="0097199F">
      <w:pPr>
        <w:rPr>
          <w:rFonts w:cs="Arial"/>
          <w:lang w:val="en-GB"/>
        </w:rPr>
      </w:pPr>
      <w:r w:rsidRPr="0008338C">
        <w:rPr>
          <w:rFonts w:cs="Arial"/>
          <w:lang w:val="en-GB"/>
        </w:rPr>
        <w:t>55 John Street</w:t>
      </w:r>
    </w:p>
    <w:p w:rsidR="00293E18" w:rsidRPr="0008338C" w:rsidRDefault="00293E18" w:rsidP="0097199F">
      <w:pPr>
        <w:rPr>
          <w:rFonts w:cs="Arial"/>
          <w:lang w:val="en-GB"/>
        </w:rPr>
      </w:pPr>
      <w:r w:rsidRPr="0008338C">
        <w:rPr>
          <w:rFonts w:cs="Arial"/>
          <w:lang w:val="en-GB"/>
        </w:rPr>
        <w:t>Toronto, Ontario</w:t>
      </w:r>
    </w:p>
    <w:p w:rsidR="00293E18" w:rsidRPr="0008338C" w:rsidRDefault="00293E18" w:rsidP="0097199F">
      <w:pPr>
        <w:rPr>
          <w:rFonts w:cs="Arial"/>
          <w:lang w:val="en-GB"/>
        </w:rPr>
      </w:pPr>
      <w:r w:rsidRPr="0008338C">
        <w:rPr>
          <w:rFonts w:cs="Arial"/>
          <w:lang w:val="en-GB"/>
        </w:rPr>
        <w:t>M5V 3C6</w:t>
      </w:r>
    </w:p>
    <w:p w:rsidR="00293E18" w:rsidRPr="0008338C" w:rsidRDefault="00293E18" w:rsidP="0097199F">
      <w:pPr>
        <w:rPr>
          <w:rFonts w:cs="Arial"/>
          <w:lang w:val="en-GB"/>
        </w:rPr>
      </w:pPr>
    </w:p>
    <w:p w:rsidR="00293E18" w:rsidRPr="0008338C" w:rsidRDefault="00293E18" w:rsidP="0097199F">
      <w:pPr>
        <w:rPr>
          <w:rFonts w:cs="Arial"/>
          <w:lang w:val="en-GB"/>
        </w:rPr>
      </w:pPr>
      <w:r w:rsidRPr="0008338C">
        <w:rPr>
          <w:rFonts w:cs="Arial"/>
          <w:lang w:val="en-GB"/>
        </w:rPr>
        <w:t>Attention:</w:t>
      </w:r>
      <w:r w:rsidRPr="0008338C">
        <w:rPr>
          <w:rFonts w:cs="Arial"/>
          <w:lang w:val="en-GB"/>
        </w:rPr>
        <w:tab/>
      </w:r>
      <w:r w:rsidR="00507944" w:rsidRPr="0008338C">
        <w:rPr>
          <w:rFonts w:cs="Arial"/>
          <w:lang w:val="en-GB"/>
        </w:rPr>
        <w:t>Wendy Walberg</w:t>
      </w:r>
      <w:r w:rsidR="00E53FA3">
        <w:rPr>
          <w:rFonts w:cs="Arial"/>
          <w:lang w:val="en-GB"/>
        </w:rPr>
        <w:t xml:space="preserve">, </w:t>
      </w:r>
      <w:r w:rsidRPr="0008338C">
        <w:rPr>
          <w:rFonts w:cs="Arial"/>
          <w:lang w:val="en-GB"/>
        </w:rPr>
        <w:t>City Solicitor</w:t>
      </w:r>
    </w:p>
    <w:p w:rsidR="00293E18" w:rsidRPr="0008338C" w:rsidRDefault="00293E18" w:rsidP="0097199F">
      <w:pPr>
        <w:rPr>
          <w:rFonts w:cs="Arial"/>
          <w:lang w:val="en-GB"/>
        </w:rPr>
      </w:pPr>
    </w:p>
    <w:p w:rsidR="00293E18" w:rsidRPr="0008338C" w:rsidRDefault="00293E18" w:rsidP="0097199F">
      <w:pPr>
        <w:rPr>
          <w:rFonts w:cs="Arial"/>
          <w:lang w:val="en-GB"/>
        </w:rPr>
      </w:pPr>
      <w:r w:rsidRPr="0008338C">
        <w:rPr>
          <w:rFonts w:cs="Arial"/>
          <w:lang w:val="en-GB"/>
        </w:rPr>
        <w:t>Dear Madam:</w:t>
      </w:r>
    </w:p>
    <w:p w:rsidR="00293E18" w:rsidRPr="0008338C" w:rsidRDefault="00293E18" w:rsidP="0097199F">
      <w:pPr>
        <w:rPr>
          <w:rFonts w:cs="Arial"/>
          <w:lang w:val="en-GB"/>
        </w:rPr>
      </w:pPr>
    </w:p>
    <w:p w:rsidR="007D6AC7" w:rsidRDefault="00293E18" w:rsidP="0097199F">
      <w:pPr>
        <w:tabs>
          <w:tab w:val="left" w:pos="-1440"/>
        </w:tabs>
        <w:ind w:left="720" w:right="720" w:hanging="720"/>
        <w:rPr>
          <w:rFonts w:cs="Arial"/>
          <w:b/>
          <w:lang w:val="en-GB"/>
        </w:rPr>
      </w:pPr>
      <w:r w:rsidRPr="00E174ED">
        <w:rPr>
          <w:rFonts w:cs="Arial"/>
          <w:b/>
          <w:lang w:val="en-GB"/>
        </w:rPr>
        <w:t>Re:</w:t>
      </w:r>
      <w:r w:rsidRPr="00E174ED">
        <w:rPr>
          <w:rFonts w:cs="Arial"/>
          <w:b/>
          <w:lang w:val="en-GB"/>
        </w:rPr>
        <w:tab/>
      </w:r>
      <w:r w:rsidR="007D6AC7">
        <w:rPr>
          <w:rFonts w:cs="Arial"/>
          <w:b/>
          <w:lang w:val="en-GB"/>
        </w:rPr>
        <w:t>Limiting Distance Agreement Registered [</w:t>
      </w:r>
      <w:r w:rsidR="00BF31C2">
        <w:rPr>
          <w:rFonts w:cs="Arial"/>
          <w:b/>
          <w:lang w:val="en-GB"/>
        </w:rPr>
        <w:t>INSERT DATE</w:t>
      </w:r>
      <w:r w:rsidR="00BF31C2" w:rsidRPr="00FF391A">
        <w:rPr>
          <w:rFonts w:cs="Arial"/>
          <w:b/>
          <w:lang w:val="en-GB"/>
        </w:rPr>
        <w:t xml:space="preserve"> OF REGISTRATION</w:t>
      </w:r>
      <w:r w:rsidR="007D6AC7">
        <w:rPr>
          <w:rFonts w:cs="Arial"/>
          <w:b/>
          <w:lang w:val="en-GB"/>
        </w:rPr>
        <w:t>]</w:t>
      </w:r>
      <w:r w:rsidR="00451521">
        <w:rPr>
          <w:rFonts w:cs="Arial"/>
          <w:b/>
          <w:lang w:val="en-GB"/>
        </w:rPr>
        <w:t>;</w:t>
      </w:r>
    </w:p>
    <w:p w:rsidR="00293E18" w:rsidRPr="00E174ED" w:rsidRDefault="007D6AC7" w:rsidP="0097199F">
      <w:pPr>
        <w:tabs>
          <w:tab w:val="left" w:pos="-1440"/>
        </w:tabs>
        <w:ind w:left="720" w:right="720" w:hanging="720"/>
        <w:rPr>
          <w:rFonts w:cs="Arial"/>
          <w:b/>
          <w:lang w:val="en-GB"/>
        </w:rPr>
      </w:pPr>
      <w:r>
        <w:rPr>
          <w:rFonts w:cs="Arial"/>
          <w:b/>
          <w:lang w:val="en-GB"/>
        </w:rPr>
        <w:tab/>
      </w:r>
      <w:r w:rsidR="007A2ADD">
        <w:rPr>
          <w:rFonts w:cs="Arial"/>
          <w:b/>
          <w:lang w:val="en-GB"/>
        </w:rPr>
        <w:t>[</w:t>
      </w:r>
      <w:r w:rsidR="00BF31C2">
        <w:rPr>
          <w:rFonts w:cs="Arial"/>
          <w:b/>
          <w:lang w:val="en-GB"/>
        </w:rPr>
        <w:t>I</w:t>
      </w:r>
      <w:r w:rsidR="00BF31C2" w:rsidRPr="007A2ADD">
        <w:rPr>
          <w:rFonts w:cs="Arial"/>
          <w:b/>
          <w:lang w:val="en-GB"/>
        </w:rPr>
        <w:t xml:space="preserve">NSERT LEGAL DESCRIPTION OF THE PROPERTY A LANDS </w:t>
      </w:r>
      <w:r w:rsidR="00BF31C2">
        <w:rPr>
          <w:rFonts w:cs="Arial"/>
          <w:b/>
          <w:lang w:val="en-GB"/>
        </w:rPr>
        <w:t>AND</w:t>
      </w:r>
      <w:r w:rsidR="00BF31C2" w:rsidRPr="007A2ADD">
        <w:rPr>
          <w:rFonts w:cs="Arial"/>
          <w:b/>
          <w:lang w:val="en-GB"/>
        </w:rPr>
        <w:t xml:space="preserve"> PROPERTY B LANDS</w:t>
      </w:r>
      <w:r w:rsidR="007A2ADD" w:rsidRPr="007A2ADD">
        <w:rPr>
          <w:rFonts w:cs="Arial"/>
          <w:b/>
          <w:lang w:val="en-GB"/>
        </w:rPr>
        <w:t>]</w:t>
      </w:r>
      <w:r w:rsidR="00293E18" w:rsidRPr="00E174ED">
        <w:rPr>
          <w:rFonts w:cs="Arial"/>
          <w:b/>
          <w:lang w:val="en-GB"/>
        </w:rPr>
        <w:t xml:space="preserve"> (</w:t>
      </w:r>
      <w:proofErr w:type="gramStart"/>
      <w:r w:rsidR="004C26C7">
        <w:rPr>
          <w:rFonts w:cs="Arial"/>
          <w:b/>
          <w:lang w:val="en-GB"/>
        </w:rPr>
        <w:t>together</w:t>
      </w:r>
      <w:proofErr w:type="gramEnd"/>
      <w:r w:rsidR="004C26C7">
        <w:rPr>
          <w:rFonts w:cs="Arial"/>
          <w:b/>
          <w:lang w:val="en-GB"/>
        </w:rPr>
        <w:t xml:space="preserve">, </w:t>
      </w:r>
      <w:r w:rsidR="00293E18" w:rsidRPr="00E174ED">
        <w:rPr>
          <w:rFonts w:cs="Arial"/>
          <w:b/>
          <w:lang w:val="en-GB"/>
        </w:rPr>
        <w:t>the “Site”)</w:t>
      </w:r>
    </w:p>
    <w:p w:rsidR="00293E18" w:rsidRPr="0008338C" w:rsidRDefault="00293E18" w:rsidP="0097199F">
      <w:pPr>
        <w:ind w:firstLine="720"/>
        <w:rPr>
          <w:rFonts w:cs="Arial"/>
          <w:lang w:val="en-GB"/>
        </w:rPr>
      </w:pPr>
    </w:p>
    <w:p w:rsidR="00293E18" w:rsidRPr="0008338C" w:rsidRDefault="00293E18" w:rsidP="0097199F">
      <w:pPr>
        <w:rPr>
          <w:rFonts w:cs="Arial"/>
          <w:lang w:val="en-GB"/>
        </w:rPr>
      </w:pPr>
    </w:p>
    <w:p w:rsidR="00293E18" w:rsidRPr="0008338C" w:rsidRDefault="008F194B" w:rsidP="0097199F">
      <w:pPr>
        <w:rPr>
          <w:rFonts w:cs="Arial"/>
          <w:lang w:val="en-GB"/>
        </w:rPr>
      </w:pPr>
      <w:r>
        <w:rPr>
          <w:rFonts w:cs="Arial"/>
          <w:lang w:val="en-GB"/>
        </w:rPr>
        <w:t>We have acted as lawye</w:t>
      </w:r>
      <w:r w:rsidR="00293E18" w:rsidRPr="0008338C">
        <w:rPr>
          <w:rFonts w:cs="Arial"/>
          <w:lang w:val="en-GB"/>
        </w:rPr>
        <w:t>rs for [</w:t>
      </w:r>
      <w:r w:rsidR="00A45D37">
        <w:rPr>
          <w:rFonts w:cs="Arial"/>
          <w:lang w:val="en-GB"/>
        </w:rPr>
        <w:t>INSERT NAME OF OWNER</w:t>
      </w:r>
      <w:r w:rsidR="004C26C7">
        <w:rPr>
          <w:rFonts w:cs="Arial"/>
          <w:lang w:val="en-GB"/>
        </w:rPr>
        <w:t>S</w:t>
      </w:r>
      <w:r w:rsidR="00293E18" w:rsidRPr="0008338C">
        <w:rPr>
          <w:rFonts w:cs="Arial"/>
          <w:lang w:val="en-GB"/>
        </w:rPr>
        <w:t>] (collectively, the “Owner</w:t>
      </w:r>
      <w:r w:rsidR="004C26C7">
        <w:rPr>
          <w:rFonts w:cs="Arial"/>
          <w:lang w:val="en-GB"/>
        </w:rPr>
        <w:t>s</w:t>
      </w:r>
      <w:r w:rsidR="00293E18" w:rsidRPr="0008338C">
        <w:rPr>
          <w:rFonts w:cs="Arial"/>
          <w:lang w:val="en-GB"/>
        </w:rPr>
        <w:t xml:space="preserve">”) in connection with the execution and registration of </w:t>
      </w:r>
      <w:r w:rsidR="00FC0401">
        <w:rPr>
          <w:rFonts w:cs="Arial"/>
          <w:lang w:val="en-GB"/>
        </w:rPr>
        <w:t xml:space="preserve">the Limiting Distance Agreement </w:t>
      </w:r>
      <w:r w:rsidR="00293E18" w:rsidRPr="0008338C">
        <w:rPr>
          <w:rFonts w:cs="Arial"/>
          <w:lang w:val="en-GB"/>
        </w:rPr>
        <w:t>between the Owner</w:t>
      </w:r>
      <w:r w:rsidR="004C26C7">
        <w:rPr>
          <w:rFonts w:cs="Arial"/>
          <w:lang w:val="en-GB"/>
        </w:rPr>
        <w:t>s</w:t>
      </w:r>
      <w:r w:rsidR="00293E18" w:rsidRPr="0008338C">
        <w:rPr>
          <w:rFonts w:cs="Arial"/>
          <w:lang w:val="en-GB"/>
        </w:rPr>
        <w:t xml:space="preserve"> and the City of Toronto (the “City”) and in connection with the giving of a title opinion to the City for the purpose of registration of the </w:t>
      </w:r>
      <w:r w:rsidR="00716B64">
        <w:rPr>
          <w:rFonts w:cs="Arial"/>
          <w:lang w:val="en-GB"/>
        </w:rPr>
        <w:t>Limiting Distance Agreement</w:t>
      </w:r>
      <w:r w:rsidR="00293E18" w:rsidRPr="0008338C">
        <w:rPr>
          <w:rFonts w:cs="Arial"/>
          <w:lang w:val="en-GB"/>
        </w:rPr>
        <w:t xml:space="preserve"> against title of the Site.</w:t>
      </w:r>
    </w:p>
    <w:p w:rsidR="00293E18" w:rsidRPr="0008338C" w:rsidRDefault="00293E18" w:rsidP="0097199F">
      <w:pPr>
        <w:rPr>
          <w:rFonts w:cs="Arial"/>
          <w:lang w:val="en-GB"/>
        </w:rPr>
      </w:pPr>
    </w:p>
    <w:p w:rsidR="00293E18" w:rsidRPr="0008338C" w:rsidRDefault="00293E18" w:rsidP="0097199F">
      <w:pPr>
        <w:rPr>
          <w:rFonts w:cs="Arial"/>
          <w:lang w:val="en-GB"/>
        </w:rPr>
      </w:pPr>
      <w:r w:rsidRPr="0008338C">
        <w:rPr>
          <w:rFonts w:cs="Arial"/>
          <w:lang w:val="en-GB"/>
        </w:rPr>
        <w:t>For the purpose of this opinion, we have examined the title to the Site as disclosed by the records of the Land Registry Office for the Land Titles Division of Toronto (No. 66) (the "LRO"), conducted necessary investigations as to the existence of prior corporate owners of all or part of the Site as disclosed by the records of the LRO in order to confirm the existence of each corporation during their respective period of ownership, conducted searches to ascertain any writs of execution or certificates of lien filed against the Owner</w:t>
      </w:r>
      <w:r w:rsidR="004C26C7">
        <w:rPr>
          <w:rFonts w:cs="Arial"/>
          <w:lang w:val="en-GB"/>
        </w:rPr>
        <w:t>s</w:t>
      </w:r>
      <w:r w:rsidRPr="0008338C">
        <w:rPr>
          <w:rFonts w:cs="Arial"/>
          <w:lang w:val="en-GB"/>
        </w:rPr>
        <w:t xml:space="preserve">.  </w:t>
      </w:r>
    </w:p>
    <w:p w:rsidR="00293E18" w:rsidRPr="0008338C" w:rsidRDefault="00293E18" w:rsidP="0097199F">
      <w:pPr>
        <w:rPr>
          <w:rFonts w:cs="Arial"/>
          <w:lang w:val="en-GB"/>
        </w:rPr>
      </w:pPr>
    </w:p>
    <w:p w:rsidR="00371644" w:rsidRPr="00371644" w:rsidRDefault="00885545" w:rsidP="00371644">
      <w:pPr>
        <w:rPr>
          <w:rFonts w:cs="Arial"/>
          <w:lang w:val="en-GB"/>
        </w:rPr>
      </w:pPr>
      <w:r w:rsidRPr="0008338C">
        <w:rPr>
          <w:rFonts w:cs="Arial"/>
          <w:lang w:val="en-GB"/>
        </w:rPr>
        <w:t>In addition, we have examined certificates of public officials and such other documents and have made such searches and inquiries and considered such questions of law as we have considered necessary or desirable fo</w:t>
      </w:r>
      <w:r w:rsidR="0097199F">
        <w:rPr>
          <w:rFonts w:cs="Arial"/>
          <w:lang w:val="en-GB"/>
        </w:rPr>
        <w:t xml:space="preserve">r the purposes of our opinion. </w:t>
      </w:r>
      <w:r w:rsidRPr="0008338C">
        <w:rPr>
          <w:rFonts w:cs="Arial"/>
          <w:lang w:val="en-GB"/>
        </w:rPr>
        <w:t xml:space="preserve">In our examination, we have assumed the genuineness of all signatures, the authenticity of all documents submitted to us as originals and the conformity to originals of all documents submitted to us </w:t>
      </w:r>
      <w:r w:rsidR="00A45D37">
        <w:rPr>
          <w:rFonts w:cs="Arial"/>
          <w:lang w:val="en-GB"/>
        </w:rPr>
        <w:t>as</w:t>
      </w:r>
      <w:r w:rsidRPr="0008338C">
        <w:rPr>
          <w:rFonts w:cs="Arial"/>
          <w:lang w:val="en-GB"/>
        </w:rPr>
        <w:t xml:space="preserve"> </w:t>
      </w:r>
      <w:r w:rsidR="008F194B">
        <w:rPr>
          <w:rFonts w:cs="Arial"/>
          <w:lang w:val="en-GB"/>
        </w:rPr>
        <w:t>digital documents (</w:t>
      </w:r>
      <w:r w:rsidR="0097199F">
        <w:rPr>
          <w:rFonts w:cs="Arial"/>
          <w:lang w:val="en-GB"/>
        </w:rPr>
        <w:t>PDFs</w:t>
      </w:r>
      <w:r w:rsidR="008F194B">
        <w:rPr>
          <w:rFonts w:cs="Arial"/>
          <w:lang w:val="en-GB"/>
        </w:rPr>
        <w:t xml:space="preserve"> </w:t>
      </w:r>
      <w:proofErr w:type="spellStart"/>
      <w:r w:rsidR="008F194B">
        <w:rPr>
          <w:rFonts w:cs="Arial"/>
          <w:lang w:val="en-GB"/>
        </w:rPr>
        <w:t>etc</w:t>
      </w:r>
      <w:proofErr w:type="spellEnd"/>
      <w:r w:rsidR="008F194B">
        <w:rPr>
          <w:rFonts w:cs="Arial"/>
          <w:lang w:val="en-GB"/>
        </w:rPr>
        <w:t>)</w:t>
      </w:r>
      <w:r w:rsidR="0097199F">
        <w:rPr>
          <w:rFonts w:cs="Arial"/>
          <w:lang w:val="en-GB"/>
        </w:rPr>
        <w:t xml:space="preserve">, </w:t>
      </w:r>
      <w:r w:rsidR="00243B40">
        <w:rPr>
          <w:rFonts w:cs="Arial"/>
          <w:lang w:val="en-GB"/>
        </w:rPr>
        <w:t>copies</w:t>
      </w:r>
      <w:r w:rsidRPr="0008338C">
        <w:rPr>
          <w:rFonts w:cs="Arial"/>
          <w:lang w:val="en-GB"/>
        </w:rPr>
        <w:t>, facsimile, certified or notarial copies thereof.</w:t>
      </w:r>
      <w:r w:rsidR="00371644">
        <w:rPr>
          <w:rFonts w:cs="Arial"/>
          <w:lang w:val="en-GB"/>
        </w:rPr>
        <w:t xml:space="preserve"> </w:t>
      </w:r>
      <w:r w:rsidR="00371644" w:rsidRPr="00371644">
        <w:rPr>
          <w:rFonts w:cs="Arial"/>
          <w:lang w:val="en-US"/>
        </w:rPr>
        <w:t xml:space="preserve">We have also assumed the accuracy and currency of the indices and filing systems maintained at any public offices where we have conducted searches or made enquiries or caused such searches or enquiries to be conducted or made. </w:t>
      </w:r>
    </w:p>
    <w:p w:rsidR="00885545" w:rsidRPr="0008338C" w:rsidRDefault="00885545" w:rsidP="0097199F">
      <w:pPr>
        <w:rPr>
          <w:rFonts w:cs="Arial"/>
          <w:lang w:val="en-GB"/>
        </w:rPr>
      </w:pPr>
    </w:p>
    <w:p w:rsidR="008D64F8" w:rsidRPr="008D64F8" w:rsidRDefault="008F194B" w:rsidP="008D64F8">
      <w:pPr>
        <w:rPr>
          <w:rFonts w:cs="Arial"/>
          <w:lang w:val="en-US"/>
        </w:rPr>
      </w:pPr>
      <w:r>
        <w:rPr>
          <w:rFonts w:cs="Arial"/>
          <w:lang w:val="en-GB"/>
        </w:rPr>
        <w:t>We are lawyer</w:t>
      </w:r>
      <w:r w:rsidR="00885545" w:rsidRPr="0008338C">
        <w:rPr>
          <w:rFonts w:cs="Arial"/>
          <w:lang w:val="en-GB"/>
        </w:rPr>
        <w:t>s qualified to carry on the practice of law in the Province of Ontario</w:t>
      </w:r>
      <w:r w:rsidR="008D64F8">
        <w:rPr>
          <w:rFonts w:cs="Arial"/>
          <w:lang w:val="en-GB"/>
        </w:rPr>
        <w:t xml:space="preserve">. </w:t>
      </w:r>
      <w:r w:rsidR="008D64F8" w:rsidRPr="008D64F8">
        <w:rPr>
          <w:rFonts w:cs="Arial"/>
          <w:lang w:val="en-US"/>
        </w:rPr>
        <w:t xml:space="preserve">The opinion expressed extends only to the laws of the </w:t>
      </w:r>
      <w:smartTag w:uri="urn:schemas-microsoft-com:office:smarttags" w:element="place">
        <w:smartTag w:uri="urn:schemas-microsoft-com:office:smarttags" w:element="PlaceType">
          <w:r w:rsidR="008D64F8" w:rsidRPr="008D64F8">
            <w:rPr>
              <w:rFonts w:cs="Arial"/>
              <w:lang w:val="en-US"/>
            </w:rPr>
            <w:t>Province</w:t>
          </w:r>
        </w:smartTag>
        <w:r w:rsidR="008D64F8" w:rsidRPr="008D64F8">
          <w:rPr>
            <w:rFonts w:cs="Arial"/>
            <w:lang w:val="en-US"/>
          </w:rPr>
          <w:t xml:space="preserve"> of </w:t>
        </w:r>
        <w:smartTag w:uri="urn:schemas-microsoft-com:office:smarttags" w:element="PlaceName">
          <w:r w:rsidR="008D64F8" w:rsidRPr="008D64F8">
            <w:rPr>
              <w:rFonts w:cs="Arial"/>
              <w:lang w:val="en-US"/>
            </w:rPr>
            <w:t>Ontario</w:t>
          </w:r>
        </w:smartTag>
      </w:smartTag>
      <w:r w:rsidR="008D64F8" w:rsidRPr="008D64F8">
        <w:rPr>
          <w:rFonts w:cs="Arial"/>
          <w:lang w:val="en-US"/>
        </w:rPr>
        <w:t xml:space="preserve"> and the federal laws of </w:t>
      </w:r>
      <w:smartTag w:uri="urn:schemas-microsoft-com:office:smarttags" w:element="country-region">
        <w:smartTag w:uri="urn:schemas-microsoft-com:office:smarttags" w:element="place">
          <w:r w:rsidR="008D64F8" w:rsidRPr="008D64F8">
            <w:rPr>
              <w:rFonts w:cs="Arial"/>
              <w:lang w:val="en-US"/>
            </w:rPr>
            <w:t>Canada</w:t>
          </w:r>
        </w:smartTag>
      </w:smartTag>
      <w:r w:rsidR="008D64F8" w:rsidRPr="008D64F8">
        <w:rPr>
          <w:rFonts w:cs="Arial"/>
          <w:lang w:val="en-US"/>
        </w:rPr>
        <w:t xml:space="preserve"> applicable therein in force as of the date of this opinion.</w:t>
      </w:r>
    </w:p>
    <w:p w:rsidR="00293E18" w:rsidRPr="0008338C" w:rsidRDefault="00293E18" w:rsidP="0097199F">
      <w:pPr>
        <w:rPr>
          <w:rFonts w:cs="Arial"/>
          <w:lang w:val="en-GB"/>
        </w:rPr>
      </w:pPr>
    </w:p>
    <w:p w:rsidR="00167EA7" w:rsidRPr="0008338C" w:rsidRDefault="00167EA7" w:rsidP="00167EA7">
      <w:pPr>
        <w:rPr>
          <w:rFonts w:cs="Arial"/>
          <w:lang w:val="en-GB"/>
        </w:rPr>
      </w:pPr>
      <w:r w:rsidRPr="0008338C">
        <w:rPr>
          <w:rFonts w:cs="Arial"/>
          <w:lang w:val="en-GB"/>
        </w:rPr>
        <w:t xml:space="preserve">Our inquiries with respect to the Site </w:t>
      </w:r>
      <w:r w:rsidR="00214F09">
        <w:rPr>
          <w:rFonts w:cs="Arial"/>
          <w:lang w:val="en-GB"/>
        </w:rPr>
        <w:t xml:space="preserve">indicate </w:t>
      </w:r>
      <w:r w:rsidRPr="0008338C">
        <w:rPr>
          <w:rFonts w:cs="Arial"/>
          <w:lang w:val="en-GB"/>
        </w:rPr>
        <w:t>that the Site</w:t>
      </w:r>
      <w:r w:rsidR="00214F09">
        <w:rPr>
          <w:rFonts w:cs="Arial"/>
          <w:lang w:val="en-GB"/>
        </w:rPr>
        <w:t xml:space="preserve"> have</w:t>
      </w:r>
      <w:r w:rsidRPr="0008338C">
        <w:rPr>
          <w:rFonts w:cs="Arial"/>
          <w:lang w:val="en-GB"/>
        </w:rPr>
        <w:t xml:space="preserve"> not escheated to the Crown. </w:t>
      </w:r>
    </w:p>
    <w:p w:rsidR="00293E18" w:rsidRPr="0008338C" w:rsidRDefault="00293E18" w:rsidP="0097199F">
      <w:pPr>
        <w:rPr>
          <w:rFonts w:cs="Arial"/>
          <w:lang w:val="en-GB"/>
        </w:rPr>
      </w:pPr>
    </w:p>
    <w:p w:rsidR="00293E18" w:rsidRPr="0008338C" w:rsidRDefault="00293E18" w:rsidP="0097199F">
      <w:pPr>
        <w:rPr>
          <w:rFonts w:cs="Arial"/>
          <w:lang w:val="en-GB"/>
        </w:rPr>
      </w:pPr>
      <w:r w:rsidRPr="0008338C">
        <w:rPr>
          <w:rFonts w:cs="Arial"/>
          <w:lang w:val="en-GB"/>
        </w:rPr>
        <w:t>Based upon and subject to the foregoing, we are of the opinion that</w:t>
      </w:r>
      <w:r w:rsidR="00885545" w:rsidRPr="0008338C">
        <w:rPr>
          <w:rFonts w:cs="Arial"/>
          <w:lang w:val="en-GB"/>
        </w:rPr>
        <w:t xml:space="preserve">, as at </w:t>
      </w:r>
      <w:r w:rsidR="00A45D37">
        <w:rPr>
          <w:rFonts w:cs="Arial"/>
          <w:lang w:val="en-GB"/>
        </w:rPr>
        <w:t>[INSERT</w:t>
      </w:r>
      <w:r w:rsidR="008C40DF">
        <w:rPr>
          <w:rFonts w:cs="Arial"/>
          <w:lang w:val="en-GB"/>
        </w:rPr>
        <w:t xml:space="preserve"> TIME</w:t>
      </w:r>
      <w:r w:rsidR="00A45D37">
        <w:rPr>
          <w:rFonts w:cs="Arial"/>
          <w:lang w:val="en-GB"/>
        </w:rPr>
        <w:t>], on [INSERT</w:t>
      </w:r>
      <w:r w:rsidR="008C40DF">
        <w:rPr>
          <w:rFonts w:cs="Arial"/>
          <w:lang w:val="en-GB"/>
        </w:rPr>
        <w:t xml:space="preserve"> DATE</w:t>
      </w:r>
      <w:r w:rsidR="00A45D37">
        <w:rPr>
          <w:rFonts w:cs="Arial"/>
          <w:lang w:val="en-GB"/>
        </w:rPr>
        <w:t>]</w:t>
      </w:r>
      <w:r w:rsidRPr="0008338C">
        <w:rPr>
          <w:rFonts w:cs="Arial"/>
          <w:lang w:val="en-GB"/>
        </w:rPr>
        <w:t>:</w:t>
      </w:r>
    </w:p>
    <w:p w:rsidR="00293E18" w:rsidRPr="0008338C" w:rsidRDefault="00293E18" w:rsidP="0097199F">
      <w:pPr>
        <w:rPr>
          <w:rFonts w:cs="Arial"/>
          <w:lang w:val="en-GB"/>
        </w:rPr>
      </w:pPr>
    </w:p>
    <w:p w:rsidR="000247FC" w:rsidRPr="0008338C" w:rsidRDefault="000247FC" w:rsidP="0097199F">
      <w:pPr>
        <w:numPr>
          <w:ilvl w:val="0"/>
          <w:numId w:val="2"/>
        </w:numPr>
        <w:rPr>
          <w:rFonts w:cs="Arial"/>
          <w:lang w:val="en-GB"/>
        </w:rPr>
      </w:pPr>
      <w:r w:rsidRPr="0008338C">
        <w:rPr>
          <w:rFonts w:cs="Arial"/>
          <w:lang w:val="en-GB"/>
        </w:rPr>
        <w:t>The Owner</w:t>
      </w:r>
      <w:r w:rsidR="004C26C7">
        <w:rPr>
          <w:rFonts w:cs="Arial"/>
          <w:lang w:val="en-GB"/>
        </w:rPr>
        <w:t>s</w:t>
      </w:r>
      <w:r w:rsidRPr="0008338C">
        <w:rPr>
          <w:rFonts w:cs="Arial"/>
          <w:lang w:val="en-GB"/>
        </w:rPr>
        <w:t xml:space="preserve"> </w:t>
      </w:r>
      <w:r w:rsidR="004C26C7">
        <w:rPr>
          <w:rFonts w:cs="Arial"/>
          <w:lang w:val="en-GB"/>
        </w:rPr>
        <w:t>are</w:t>
      </w:r>
      <w:r w:rsidRPr="0008338C">
        <w:rPr>
          <w:rFonts w:cs="Arial"/>
          <w:lang w:val="en-GB"/>
        </w:rPr>
        <w:t xml:space="preserve"> the registered owner</w:t>
      </w:r>
      <w:r w:rsidR="004C26C7">
        <w:rPr>
          <w:rFonts w:cs="Arial"/>
          <w:lang w:val="en-GB"/>
        </w:rPr>
        <w:t>s</w:t>
      </w:r>
      <w:r w:rsidRPr="0008338C">
        <w:rPr>
          <w:rFonts w:cs="Arial"/>
          <w:lang w:val="en-GB"/>
        </w:rPr>
        <w:t xml:space="preserve"> in fee simple of the Site, free from encumbrances, liens or claims registered in the LRO or filed with the Sheriff, including any outstanding writs of execution that affect title to the Site, other than those liens, encumbrances, exceptions and qualifications to title set out in Schedule </w:t>
      </w:r>
      <w:r w:rsidR="007A2ADD">
        <w:rPr>
          <w:rFonts w:cs="Arial"/>
          <w:lang w:val="en-GB"/>
        </w:rPr>
        <w:t>A</w:t>
      </w:r>
      <w:r w:rsidRPr="0008338C">
        <w:rPr>
          <w:rFonts w:cs="Arial"/>
          <w:lang w:val="en-GB"/>
        </w:rPr>
        <w:t xml:space="preserve"> attached.</w:t>
      </w:r>
    </w:p>
    <w:p w:rsidR="000247FC" w:rsidRPr="0008338C" w:rsidRDefault="000247FC" w:rsidP="0097199F">
      <w:pPr>
        <w:ind w:left="720"/>
        <w:rPr>
          <w:rFonts w:cs="Arial"/>
          <w:lang w:val="en-GB"/>
        </w:rPr>
      </w:pPr>
    </w:p>
    <w:p w:rsidR="000247FC" w:rsidRPr="0008338C" w:rsidRDefault="000247FC" w:rsidP="0097199F">
      <w:pPr>
        <w:numPr>
          <w:ilvl w:val="0"/>
          <w:numId w:val="2"/>
        </w:numPr>
        <w:rPr>
          <w:rFonts w:cs="Arial"/>
          <w:lang w:val="en-GB"/>
        </w:rPr>
      </w:pPr>
      <w:r w:rsidRPr="0008338C">
        <w:rPr>
          <w:rFonts w:cs="Arial"/>
          <w:lang w:val="en-GB"/>
        </w:rPr>
        <w:t xml:space="preserve">None of the documents identified in Schedule </w:t>
      </w:r>
      <w:r w:rsidR="007A2ADD">
        <w:rPr>
          <w:rFonts w:cs="Arial"/>
          <w:lang w:val="en-GB"/>
        </w:rPr>
        <w:t>A</w:t>
      </w:r>
      <w:r w:rsidRPr="0008338C">
        <w:rPr>
          <w:rFonts w:cs="Arial"/>
          <w:lang w:val="en-GB"/>
        </w:rPr>
        <w:t xml:space="preserve">, referred to above, that are not being postponed, discharged or otherwise released, contain rights or remedies in favour of the parties thereto, or their respective successors and assigns, that could preclude, defeat or adversely affect, in any material respect, the rights and interests of the City arising from the </w:t>
      </w:r>
      <w:r w:rsidR="00716B64">
        <w:rPr>
          <w:rFonts w:cs="Arial"/>
          <w:lang w:val="en-GB"/>
        </w:rPr>
        <w:t>Limiting Distance Agreement</w:t>
      </w:r>
      <w:r w:rsidRPr="0008338C">
        <w:rPr>
          <w:rFonts w:cs="Arial"/>
          <w:lang w:val="en-GB"/>
        </w:rPr>
        <w:t>.</w:t>
      </w:r>
    </w:p>
    <w:p w:rsidR="000247FC" w:rsidRPr="0008338C" w:rsidRDefault="000247FC" w:rsidP="0097199F">
      <w:pPr>
        <w:ind w:left="720"/>
        <w:rPr>
          <w:rFonts w:cs="Arial"/>
          <w:lang w:val="en-GB"/>
        </w:rPr>
      </w:pPr>
    </w:p>
    <w:p w:rsidR="000247FC" w:rsidRPr="0008338C" w:rsidRDefault="000E4D1D" w:rsidP="008969DB">
      <w:pPr>
        <w:numPr>
          <w:ilvl w:val="0"/>
          <w:numId w:val="2"/>
        </w:numPr>
        <w:rPr>
          <w:rFonts w:cs="Arial"/>
          <w:lang w:val="en-GB"/>
        </w:rPr>
      </w:pPr>
      <w:r w:rsidRPr="0008338C">
        <w:rPr>
          <w:rFonts w:cs="Arial"/>
          <w:lang w:val="en-GB"/>
        </w:rPr>
        <w:t>[</w:t>
      </w:r>
      <w:r w:rsidRPr="00C752B4">
        <w:rPr>
          <w:rFonts w:cs="Arial"/>
          <w:i/>
          <w:lang w:val="en-GB"/>
        </w:rPr>
        <w:t>If applicable</w:t>
      </w:r>
      <w:r w:rsidRPr="0008338C">
        <w:rPr>
          <w:rFonts w:cs="Arial"/>
          <w:lang w:val="en-GB"/>
        </w:rPr>
        <w:t xml:space="preserve">] </w:t>
      </w:r>
      <w:r w:rsidR="00BF31C2">
        <w:rPr>
          <w:rFonts w:cs="Arial"/>
          <w:lang w:val="en-GB"/>
        </w:rPr>
        <w:t>[</w:t>
      </w:r>
      <w:r w:rsidR="00BF31C2">
        <w:rPr>
          <w:rFonts w:cs="Arial"/>
          <w:lang w:val="en-GB"/>
        </w:rPr>
        <w:t xml:space="preserve">INSERT NAME OF </w:t>
      </w:r>
      <w:r w:rsidR="00BF31C2">
        <w:rPr>
          <w:rFonts w:cs="Arial"/>
          <w:lang w:val="en-GB"/>
        </w:rPr>
        <w:t xml:space="preserve">CORPORATE </w:t>
      </w:r>
      <w:r w:rsidR="00BF31C2">
        <w:rPr>
          <w:rFonts w:cs="Arial"/>
          <w:lang w:val="en-GB"/>
        </w:rPr>
        <w:t>OWNER</w:t>
      </w:r>
      <w:r w:rsidR="00BF31C2">
        <w:rPr>
          <w:rFonts w:cs="Arial"/>
          <w:lang w:val="en-GB"/>
        </w:rPr>
        <w:t xml:space="preserve">] </w:t>
      </w:r>
      <w:r w:rsidR="000247FC" w:rsidRPr="0008338C">
        <w:rPr>
          <w:rFonts w:cs="Arial"/>
          <w:lang w:val="en-GB"/>
        </w:rPr>
        <w:t xml:space="preserve">is an existing corporation pursuant to the </w:t>
      </w:r>
      <w:r w:rsidR="000247FC" w:rsidRPr="0008338C">
        <w:rPr>
          <w:rFonts w:cs="Arial"/>
          <w:i/>
          <w:lang w:val="en-GB"/>
        </w:rPr>
        <w:t xml:space="preserve">Business Corporation Act, </w:t>
      </w:r>
      <w:r w:rsidR="000247FC" w:rsidRPr="0008338C">
        <w:rPr>
          <w:rFonts w:cs="Arial"/>
          <w:lang w:val="en-GB"/>
        </w:rPr>
        <w:t xml:space="preserve">R.S.O. 1990 </w:t>
      </w:r>
      <w:r w:rsidR="008969DB">
        <w:rPr>
          <w:rFonts w:cs="Arial"/>
          <w:lang w:val="en-GB"/>
        </w:rPr>
        <w:t xml:space="preserve">[or, </w:t>
      </w:r>
      <w:r w:rsidR="008969DB" w:rsidRPr="008969DB">
        <w:rPr>
          <w:rFonts w:cs="Arial"/>
          <w:i/>
          <w:lang w:val="en-GB"/>
        </w:rPr>
        <w:t>if applicable</w:t>
      </w:r>
      <w:r w:rsidR="008969DB">
        <w:rPr>
          <w:rFonts w:cs="Arial"/>
          <w:lang w:val="en-GB"/>
        </w:rPr>
        <w:t xml:space="preserve">, the </w:t>
      </w:r>
      <w:r w:rsidR="008969DB" w:rsidRPr="008969DB">
        <w:rPr>
          <w:rFonts w:cs="Arial"/>
          <w:i/>
          <w:lang w:val="en-GB"/>
        </w:rPr>
        <w:t>Canada Business Corporations Act</w:t>
      </w:r>
      <w:r w:rsidR="008969DB">
        <w:rPr>
          <w:rFonts w:cs="Arial"/>
          <w:lang w:val="en-GB"/>
        </w:rPr>
        <w:t>, R.S.C., 1985, c. C-44]</w:t>
      </w:r>
      <w:r w:rsidR="008969DB" w:rsidRPr="008969DB">
        <w:rPr>
          <w:rFonts w:cs="Arial"/>
          <w:lang w:val="en-GB"/>
        </w:rPr>
        <w:t xml:space="preserve"> </w:t>
      </w:r>
      <w:r w:rsidR="000247FC" w:rsidRPr="0008338C">
        <w:rPr>
          <w:rFonts w:cs="Arial"/>
          <w:lang w:val="en-GB"/>
        </w:rPr>
        <w:t>and has not been discontinued or dissolved.</w:t>
      </w:r>
    </w:p>
    <w:p w:rsidR="000247FC" w:rsidRPr="0008338C" w:rsidRDefault="000247FC" w:rsidP="0097199F">
      <w:pPr>
        <w:ind w:left="720"/>
        <w:rPr>
          <w:rFonts w:cs="Arial"/>
          <w:lang w:val="en-GB"/>
        </w:rPr>
      </w:pPr>
    </w:p>
    <w:p w:rsidR="000247FC" w:rsidRPr="0008338C" w:rsidRDefault="000E4D1D" w:rsidP="0097199F">
      <w:pPr>
        <w:numPr>
          <w:ilvl w:val="0"/>
          <w:numId w:val="2"/>
        </w:numPr>
        <w:rPr>
          <w:rFonts w:cs="Arial"/>
          <w:lang w:val="en-GB"/>
        </w:rPr>
      </w:pPr>
      <w:r w:rsidRPr="0008338C">
        <w:rPr>
          <w:rFonts w:cs="Arial"/>
          <w:lang w:val="en-GB"/>
        </w:rPr>
        <w:t>[</w:t>
      </w:r>
      <w:r w:rsidRPr="00C752B4">
        <w:rPr>
          <w:rFonts w:cs="Arial"/>
          <w:i/>
          <w:lang w:val="en-GB"/>
        </w:rPr>
        <w:t>If applicable</w:t>
      </w:r>
      <w:r w:rsidRPr="0008338C">
        <w:rPr>
          <w:rFonts w:cs="Arial"/>
          <w:lang w:val="en-GB"/>
        </w:rPr>
        <w:t xml:space="preserve">]  </w:t>
      </w:r>
      <w:r w:rsidR="00BF31C2">
        <w:rPr>
          <w:rFonts w:cs="Arial"/>
          <w:lang w:val="en-GB"/>
        </w:rPr>
        <w:t>[</w:t>
      </w:r>
      <w:r w:rsidR="00BF31C2">
        <w:rPr>
          <w:rFonts w:cs="Arial"/>
          <w:lang w:val="en-GB"/>
        </w:rPr>
        <w:t>INSERT NAME OF CORPORATE OWNER</w:t>
      </w:r>
      <w:r w:rsidR="00BF31C2">
        <w:rPr>
          <w:rFonts w:cs="Arial"/>
          <w:lang w:val="en-GB"/>
        </w:rPr>
        <w:t>]</w:t>
      </w:r>
      <w:r w:rsidR="000247FC" w:rsidRPr="0008338C">
        <w:rPr>
          <w:rFonts w:cs="Arial"/>
          <w:lang w:val="en-GB"/>
        </w:rPr>
        <w:t xml:space="preserve"> has the corporate power and capacity to enter into and perform its obligations under the </w:t>
      </w:r>
      <w:r w:rsidR="00716B64">
        <w:rPr>
          <w:rFonts w:cs="Arial"/>
          <w:lang w:val="en-GB"/>
        </w:rPr>
        <w:t>Limiting Distance Agreement</w:t>
      </w:r>
      <w:r w:rsidR="000247FC" w:rsidRPr="0008338C">
        <w:rPr>
          <w:rFonts w:cs="Arial"/>
          <w:lang w:val="en-GB"/>
        </w:rPr>
        <w:t xml:space="preserve"> and has taken all necessary corporate action to authorize the execution and delivery of the </w:t>
      </w:r>
      <w:r w:rsidR="00716B64">
        <w:rPr>
          <w:rFonts w:cs="Arial"/>
          <w:lang w:val="en-GB"/>
        </w:rPr>
        <w:t>Limiting Distance Agreement</w:t>
      </w:r>
      <w:r w:rsidR="000247FC" w:rsidRPr="0008338C">
        <w:rPr>
          <w:rFonts w:cs="Arial"/>
          <w:lang w:val="en-GB"/>
        </w:rPr>
        <w:t>.</w:t>
      </w:r>
    </w:p>
    <w:p w:rsidR="004479D2" w:rsidRPr="0008338C" w:rsidRDefault="004479D2" w:rsidP="0097199F">
      <w:pPr>
        <w:ind w:left="720"/>
        <w:rPr>
          <w:rFonts w:cs="Arial"/>
          <w:lang w:val="en-GB"/>
        </w:rPr>
      </w:pPr>
    </w:p>
    <w:p w:rsidR="00293E18" w:rsidRPr="0008338C" w:rsidRDefault="00974F55" w:rsidP="0097199F">
      <w:pPr>
        <w:numPr>
          <w:ilvl w:val="0"/>
          <w:numId w:val="2"/>
        </w:numPr>
        <w:rPr>
          <w:rFonts w:cs="Arial"/>
          <w:lang w:val="en-GB"/>
        </w:rPr>
      </w:pPr>
      <w:r w:rsidRPr="0008338C">
        <w:rPr>
          <w:rFonts w:cs="Arial"/>
          <w:lang w:val="en-GB"/>
        </w:rPr>
        <w:t xml:space="preserve">The </w:t>
      </w:r>
      <w:r w:rsidR="00716B64">
        <w:rPr>
          <w:rFonts w:cs="Arial"/>
          <w:lang w:val="en-GB"/>
        </w:rPr>
        <w:t>Limiting Distance Agreement</w:t>
      </w:r>
      <w:r w:rsidRPr="0008338C">
        <w:rPr>
          <w:rFonts w:cs="Arial"/>
          <w:lang w:val="en-GB"/>
        </w:rPr>
        <w:t xml:space="preserve"> was registered on the title of the Site as Instrument Number </w:t>
      </w:r>
      <w:r w:rsidR="00C752B4">
        <w:rPr>
          <w:rFonts w:cs="Arial"/>
          <w:lang w:val="en-GB"/>
        </w:rPr>
        <w:t>[INSERT]</w:t>
      </w:r>
      <w:r w:rsidR="00C16AEF">
        <w:rPr>
          <w:rFonts w:cs="Arial"/>
          <w:lang w:val="en-GB"/>
        </w:rPr>
        <w:t xml:space="preserve">. </w:t>
      </w:r>
      <w:r w:rsidR="00A45D37">
        <w:rPr>
          <w:rFonts w:cs="Arial"/>
          <w:lang w:val="en-GB"/>
        </w:rPr>
        <w:t xml:space="preserve">The </w:t>
      </w:r>
      <w:r w:rsidR="00716B64">
        <w:rPr>
          <w:rFonts w:cs="Arial"/>
          <w:lang w:val="en-GB"/>
        </w:rPr>
        <w:t>Limiting Distance Agreement</w:t>
      </w:r>
      <w:r w:rsidR="00293E18" w:rsidRPr="0008338C">
        <w:rPr>
          <w:rFonts w:cs="Arial"/>
          <w:lang w:val="en-GB"/>
        </w:rPr>
        <w:t xml:space="preserve"> is a valid and binding agreement the benefits and burdens of which run with the title of the </w:t>
      </w:r>
      <w:r w:rsidR="00A66425">
        <w:rPr>
          <w:rFonts w:cs="Arial"/>
          <w:lang w:val="en-GB"/>
        </w:rPr>
        <w:t>Site</w:t>
      </w:r>
      <w:r w:rsidR="00293E18" w:rsidRPr="0008338C">
        <w:rPr>
          <w:rFonts w:cs="Arial"/>
          <w:lang w:val="en-GB"/>
        </w:rPr>
        <w:t xml:space="preserve"> and the effect of registration of the Limiting Distance Agreement is to bind subsequent owners of the properties described therein.</w:t>
      </w:r>
    </w:p>
    <w:p w:rsidR="00293E18" w:rsidRPr="0008338C" w:rsidRDefault="00293E18" w:rsidP="0097199F">
      <w:pPr>
        <w:tabs>
          <w:tab w:val="left" w:pos="-1440"/>
        </w:tabs>
        <w:ind w:left="720"/>
        <w:rPr>
          <w:rFonts w:cs="Arial"/>
          <w:lang w:val="en-GB"/>
        </w:rPr>
      </w:pPr>
    </w:p>
    <w:p w:rsidR="00293E18" w:rsidRPr="0008338C" w:rsidRDefault="00293E18" w:rsidP="0097199F">
      <w:pPr>
        <w:tabs>
          <w:tab w:val="left" w:pos="-1440"/>
        </w:tabs>
        <w:ind w:left="720"/>
        <w:rPr>
          <w:rFonts w:cs="Arial"/>
          <w:lang w:val="en-GB"/>
        </w:rPr>
      </w:pPr>
    </w:p>
    <w:p w:rsidR="00293E18" w:rsidRPr="0008338C" w:rsidRDefault="00293E18" w:rsidP="0097199F">
      <w:pPr>
        <w:rPr>
          <w:rFonts w:cs="Arial"/>
          <w:lang w:val="en-GB"/>
        </w:rPr>
      </w:pPr>
      <w:r w:rsidRPr="0008338C">
        <w:rPr>
          <w:rFonts w:cs="Arial"/>
          <w:lang w:val="en-GB"/>
        </w:rPr>
        <w:t>Notwithstanding that our fee for this opinion will be paid by the Owner</w:t>
      </w:r>
      <w:r w:rsidR="009339A5">
        <w:rPr>
          <w:rFonts w:cs="Arial"/>
          <w:lang w:val="en-GB"/>
        </w:rPr>
        <w:t>s</w:t>
      </w:r>
      <w:r w:rsidR="00885545" w:rsidRPr="0008338C">
        <w:rPr>
          <w:rFonts w:cs="Arial"/>
          <w:lang w:val="en-GB"/>
        </w:rPr>
        <w:t>,</w:t>
      </w:r>
      <w:r w:rsidRPr="0008338C">
        <w:rPr>
          <w:rFonts w:cs="Arial"/>
          <w:lang w:val="en-GB"/>
        </w:rPr>
        <w:t xml:space="preserve"> and that we have acted for the Owner</w:t>
      </w:r>
      <w:r w:rsidR="009339A5">
        <w:rPr>
          <w:rFonts w:cs="Arial"/>
          <w:lang w:val="en-GB"/>
        </w:rPr>
        <w:t>s</w:t>
      </w:r>
      <w:r w:rsidRPr="0008338C">
        <w:rPr>
          <w:rFonts w:cs="Arial"/>
          <w:lang w:val="en-GB"/>
        </w:rPr>
        <w:t xml:space="preserve"> in this transaction, we acknowl</w:t>
      </w:r>
      <w:r w:rsidR="008969DB">
        <w:rPr>
          <w:rFonts w:cs="Arial"/>
          <w:lang w:val="en-GB"/>
        </w:rPr>
        <w:t xml:space="preserve">edge that the City is relying </w:t>
      </w:r>
      <w:r w:rsidR="00056BE5">
        <w:rPr>
          <w:rFonts w:cs="Arial"/>
          <w:lang w:val="en-GB"/>
        </w:rPr>
        <w:t>on this title opinion</w:t>
      </w:r>
      <w:r w:rsidRPr="0008338C">
        <w:rPr>
          <w:rFonts w:cs="Arial"/>
          <w:lang w:val="en-GB"/>
        </w:rPr>
        <w:t xml:space="preserve"> </w:t>
      </w:r>
      <w:r w:rsidR="00885545" w:rsidRPr="0008338C">
        <w:rPr>
          <w:rFonts w:cs="Arial"/>
          <w:lang w:val="en-GB"/>
        </w:rPr>
        <w:t>for the purpose of confirming that the Owner</w:t>
      </w:r>
      <w:r w:rsidR="009339A5">
        <w:rPr>
          <w:rFonts w:cs="Arial"/>
          <w:lang w:val="en-GB"/>
        </w:rPr>
        <w:t>s have</w:t>
      </w:r>
      <w:bookmarkStart w:id="0" w:name="_GoBack"/>
      <w:bookmarkEnd w:id="0"/>
      <w:r w:rsidR="00885545" w:rsidRPr="0008338C">
        <w:rPr>
          <w:rFonts w:cs="Arial"/>
          <w:lang w:val="en-GB"/>
        </w:rPr>
        <w:t xml:space="preserve"> good title to the Site and to verify the priority of registration of the </w:t>
      </w:r>
      <w:r w:rsidR="00716B64">
        <w:rPr>
          <w:rFonts w:cs="Arial"/>
          <w:lang w:val="en-GB"/>
        </w:rPr>
        <w:t>Limiting Distance Agreement</w:t>
      </w:r>
      <w:r w:rsidR="00885545" w:rsidRPr="0008338C">
        <w:rPr>
          <w:rFonts w:cs="Arial"/>
          <w:lang w:val="en-GB"/>
        </w:rPr>
        <w:t xml:space="preserve"> on title to the Site.  We c</w:t>
      </w:r>
      <w:r w:rsidRPr="0008338C">
        <w:rPr>
          <w:rFonts w:cs="Arial"/>
          <w:lang w:val="en-GB"/>
        </w:rPr>
        <w:t>onsent and agree to such reliance.</w:t>
      </w:r>
      <w:r w:rsidR="00885545" w:rsidRPr="0008338C">
        <w:rPr>
          <w:rFonts w:cs="Arial"/>
          <w:lang w:val="en-GB"/>
        </w:rPr>
        <w:t xml:space="preserve"> </w:t>
      </w:r>
    </w:p>
    <w:p w:rsidR="00293E18" w:rsidRDefault="00293E18" w:rsidP="0097199F">
      <w:pPr>
        <w:rPr>
          <w:rFonts w:cs="Arial"/>
        </w:rPr>
      </w:pPr>
    </w:p>
    <w:p w:rsidR="00F53059" w:rsidRDefault="00F53059" w:rsidP="0097199F">
      <w:pPr>
        <w:rPr>
          <w:rFonts w:cs="Arial"/>
        </w:rPr>
      </w:pPr>
      <w:r>
        <w:rPr>
          <w:rFonts w:cs="Arial"/>
        </w:rPr>
        <w:t>Yours Truly,</w:t>
      </w:r>
    </w:p>
    <w:p w:rsidR="00F53059" w:rsidRDefault="00F53059" w:rsidP="0097199F">
      <w:pPr>
        <w:rPr>
          <w:rFonts w:cs="Arial"/>
        </w:rPr>
      </w:pPr>
      <w:r>
        <w:rPr>
          <w:rFonts w:cs="Arial"/>
        </w:rPr>
        <w:t xml:space="preserve">[INSERT </w:t>
      </w:r>
      <w:r w:rsidR="00056BE5">
        <w:rPr>
          <w:rFonts w:cs="Arial"/>
        </w:rPr>
        <w:t xml:space="preserve">LAWYER </w:t>
      </w:r>
      <w:r>
        <w:rPr>
          <w:rFonts w:cs="Arial"/>
        </w:rPr>
        <w:t>SIGNATURE]</w:t>
      </w:r>
    </w:p>
    <w:p w:rsidR="00056BE5" w:rsidRPr="0008338C" w:rsidRDefault="00056BE5" w:rsidP="00056BE5">
      <w:pPr>
        <w:rPr>
          <w:rFonts w:cs="Arial"/>
        </w:rPr>
      </w:pPr>
      <w:r w:rsidRPr="00056BE5">
        <w:rPr>
          <w:rFonts w:cs="Arial"/>
          <w:lang w:val="en-US"/>
        </w:rPr>
        <w:lastRenderedPageBreak/>
        <w:t>[</w:t>
      </w:r>
      <w:r w:rsidR="00DD30FC" w:rsidRPr="00727DA7">
        <w:rPr>
          <w:rFonts w:cs="Arial"/>
          <w:b/>
          <w:i/>
          <w:lang w:val="en-US"/>
        </w:rPr>
        <w:t>NB</w:t>
      </w:r>
      <w:r w:rsidRPr="00056BE5">
        <w:rPr>
          <w:rFonts w:cs="Arial"/>
          <w:i/>
          <w:lang w:val="en-US"/>
        </w:rPr>
        <w:t xml:space="preserve"> if the opinion is signed by a “Law Firm” a cover letter </w:t>
      </w:r>
      <w:r w:rsidRPr="00DD30FC">
        <w:rPr>
          <w:rFonts w:cs="Arial"/>
          <w:i/>
          <w:u w:val="single"/>
          <w:lang w:val="en-US"/>
        </w:rPr>
        <w:t>must</w:t>
      </w:r>
      <w:r w:rsidRPr="00056BE5">
        <w:rPr>
          <w:rFonts w:cs="Arial"/>
          <w:i/>
          <w:lang w:val="en-US"/>
        </w:rPr>
        <w:t xml:space="preserve"> be attached conf</w:t>
      </w:r>
      <w:r w:rsidR="00DD30FC">
        <w:rPr>
          <w:rFonts w:cs="Arial"/>
          <w:i/>
          <w:lang w:val="en-US"/>
        </w:rPr>
        <w:t>irming the name of the lawyer</w:t>
      </w:r>
      <w:r w:rsidRPr="00056BE5">
        <w:rPr>
          <w:rFonts w:cs="Arial"/>
          <w:i/>
          <w:lang w:val="en-US"/>
        </w:rPr>
        <w:t xml:space="preserve"> providing the opinion]</w:t>
      </w:r>
    </w:p>
    <w:sectPr w:rsidR="00056BE5" w:rsidRPr="0008338C" w:rsidSect="00AF07BB">
      <w:headerReference w:type="even" r:id="rId8"/>
      <w:headerReference w:type="default" r:id="rId9"/>
      <w:footerReference w:type="even" r:id="rId10"/>
      <w:footerReference w:type="default" r:id="rId11"/>
      <w:headerReference w:type="first" r:id="rId12"/>
      <w:footerReference w:type="first" r:id="rId13"/>
      <w:pgSz w:w="12240" w:h="15840" w:code="1"/>
      <w:pgMar w:top="108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C9D" w:rsidRDefault="00256C9D">
      <w:r>
        <w:separator/>
      </w:r>
    </w:p>
    <w:p w:rsidR="005D20E3" w:rsidRDefault="005D20E3"/>
  </w:endnote>
  <w:endnote w:type="continuationSeparator" w:id="0">
    <w:p w:rsidR="00256C9D" w:rsidRDefault="00256C9D">
      <w:r>
        <w:continuationSeparator/>
      </w:r>
    </w:p>
    <w:p w:rsidR="005D20E3" w:rsidRDefault="005D2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F09" w:rsidRDefault="00214F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7FC" w:rsidRPr="0008338C" w:rsidRDefault="000247FC">
    <w:pPr>
      <w:pStyle w:val="Footer"/>
      <w:rPr>
        <w:rFonts w:ascii="Arial Narrow" w:hAnsi="Arial Narrow"/>
        <w:sz w:val="18"/>
        <w:szCs w:val="18"/>
      </w:rPr>
    </w:pPr>
    <w:r w:rsidRPr="0008338C">
      <w:rPr>
        <w:rFonts w:ascii="Arial Narrow" w:hAnsi="Arial Narrow"/>
        <w:sz w:val="18"/>
        <w:szCs w:val="18"/>
      </w:rPr>
      <w:tab/>
    </w:r>
    <w:r w:rsidRPr="0008338C">
      <w:rPr>
        <w:rFonts w:ascii="Arial Narrow" w:hAnsi="Arial Narrow"/>
        <w:sz w:val="18"/>
        <w:szCs w:val="18"/>
      </w:rPr>
      <w:tab/>
      <w:t xml:space="preserve">Page </w:t>
    </w:r>
    <w:r w:rsidRPr="0008338C">
      <w:rPr>
        <w:rStyle w:val="PageNumber"/>
        <w:rFonts w:ascii="Arial Narrow" w:hAnsi="Arial Narrow"/>
        <w:sz w:val="18"/>
        <w:szCs w:val="18"/>
      </w:rPr>
      <w:fldChar w:fldCharType="begin"/>
    </w:r>
    <w:r w:rsidRPr="0008338C">
      <w:rPr>
        <w:rStyle w:val="PageNumber"/>
        <w:rFonts w:ascii="Arial Narrow" w:hAnsi="Arial Narrow"/>
        <w:sz w:val="18"/>
        <w:szCs w:val="18"/>
      </w:rPr>
      <w:instrText xml:space="preserve"> PAGE </w:instrText>
    </w:r>
    <w:r w:rsidRPr="0008338C">
      <w:rPr>
        <w:rStyle w:val="PageNumber"/>
        <w:rFonts w:ascii="Arial Narrow" w:hAnsi="Arial Narrow"/>
        <w:sz w:val="18"/>
        <w:szCs w:val="18"/>
      </w:rPr>
      <w:fldChar w:fldCharType="separate"/>
    </w:r>
    <w:r w:rsidR="009339A5">
      <w:rPr>
        <w:rStyle w:val="PageNumber"/>
        <w:rFonts w:ascii="Arial Narrow" w:hAnsi="Arial Narrow"/>
        <w:noProof/>
        <w:sz w:val="18"/>
        <w:szCs w:val="18"/>
      </w:rPr>
      <w:t>3</w:t>
    </w:r>
    <w:r w:rsidRPr="0008338C">
      <w:rPr>
        <w:rStyle w:val="PageNumber"/>
        <w:rFonts w:ascii="Arial Narrow" w:hAnsi="Arial Narrow"/>
        <w:sz w:val="18"/>
        <w:szCs w:val="18"/>
      </w:rPr>
      <w:fldChar w:fldCharType="end"/>
    </w:r>
  </w:p>
  <w:p w:rsidR="005D20E3" w:rsidRDefault="005D20E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F09" w:rsidRDefault="00214F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C9D" w:rsidRDefault="00256C9D">
      <w:r>
        <w:separator/>
      </w:r>
    </w:p>
    <w:p w:rsidR="005D20E3" w:rsidRDefault="005D20E3"/>
  </w:footnote>
  <w:footnote w:type="continuationSeparator" w:id="0">
    <w:p w:rsidR="00256C9D" w:rsidRDefault="00256C9D">
      <w:r>
        <w:continuationSeparator/>
      </w:r>
    </w:p>
    <w:p w:rsidR="005D20E3" w:rsidRDefault="005D20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F09" w:rsidRDefault="00214F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F09" w:rsidRDefault="00214F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F09" w:rsidRDefault="00214F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62551"/>
    <w:multiLevelType w:val="hybridMultilevel"/>
    <w:tmpl w:val="B68805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F1C2FF8"/>
    <w:multiLevelType w:val="singleLevel"/>
    <w:tmpl w:val="001CA3FA"/>
    <w:lvl w:ilvl="0">
      <w:start w:val="3"/>
      <w:numFmt w:val="lowerLetter"/>
      <w:lvlText w:val="(%1)"/>
      <w:lvlJc w:val="left"/>
      <w:pPr>
        <w:tabs>
          <w:tab w:val="num" w:pos="1440"/>
        </w:tabs>
        <w:ind w:left="1440" w:hanging="720"/>
      </w:pPr>
      <w:rPr>
        <w:rFonts w:hint="default"/>
      </w:rPr>
    </w:lvl>
  </w:abstractNum>
  <w:abstractNum w:abstractNumId="2" w15:restartNumberingAfterBreak="0">
    <w:nsid w:val="40B1075F"/>
    <w:multiLevelType w:val="hybridMultilevel"/>
    <w:tmpl w:val="CDBAF2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5CB2507"/>
    <w:multiLevelType w:val="hybridMultilevel"/>
    <w:tmpl w:val="63C28C30"/>
    <w:lvl w:ilvl="0" w:tplc="1009000F">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D1867D0"/>
    <w:multiLevelType w:val="hybridMultilevel"/>
    <w:tmpl w:val="BEA2CE36"/>
    <w:lvl w:ilvl="0" w:tplc="261C7E1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A84882"/>
    <w:multiLevelType w:val="hybridMultilevel"/>
    <w:tmpl w:val="73F26D9E"/>
    <w:lvl w:ilvl="0" w:tplc="ACDE5752">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E18"/>
    <w:rsid w:val="000247FC"/>
    <w:rsid w:val="00056BE5"/>
    <w:rsid w:val="0008338C"/>
    <w:rsid w:val="000C5CFC"/>
    <w:rsid w:val="000E4D1D"/>
    <w:rsid w:val="001174DE"/>
    <w:rsid w:val="00167EA7"/>
    <w:rsid w:val="00214F09"/>
    <w:rsid w:val="00231640"/>
    <w:rsid w:val="00243B40"/>
    <w:rsid w:val="00256C9D"/>
    <w:rsid w:val="00284439"/>
    <w:rsid w:val="00293E18"/>
    <w:rsid w:val="002C102D"/>
    <w:rsid w:val="00371644"/>
    <w:rsid w:val="004479D2"/>
    <w:rsid w:val="00451521"/>
    <w:rsid w:val="004C26C7"/>
    <w:rsid w:val="00507944"/>
    <w:rsid w:val="00590622"/>
    <w:rsid w:val="005B271D"/>
    <w:rsid w:val="005D20E3"/>
    <w:rsid w:val="005D4600"/>
    <w:rsid w:val="006845D3"/>
    <w:rsid w:val="00716B64"/>
    <w:rsid w:val="00727DA7"/>
    <w:rsid w:val="007A2ADD"/>
    <w:rsid w:val="007D6AC7"/>
    <w:rsid w:val="00885545"/>
    <w:rsid w:val="008969DB"/>
    <w:rsid w:val="008C40DF"/>
    <w:rsid w:val="008D64F8"/>
    <w:rsid w:val="008F194B"/>
    <w:rsid w:val="00917D40"/>
    <w:rsid w:val="009251C8"/>
    <w:rsid w:val="009339A5"/>
    <w:rsid w:val="0097199F"/>
    <w:rsid w:val="00974F55"/>
    <w:rsid w:val="00983C9D"/>
    <w:rsid w:val="009D7D0A"/>
    <w:rsid w:val="009F11FC"/>
    <w:rsid w:val="00A21B52"/>
    <w:rsid w:val="00A45D37"/>
    <w:rsid w:val="00A53279"/>
    <w:rsid w:val="00A56543"/>
    <w:rsid w:val="00A66425"/>
    <w:rsid w:val="00A90EAD"/>
    <w:rsid w:val="00AE22F8"/>
    <w:rsid w:val="00AF07BB"/>
    <w:rsid w:val="00BC48EF"/>
    <w:rsid w:val="00BD702C"/>
    <w:rsid w:val="00BF31C2"/>
    <w:rsid w:val="00C04930"/>
    <w:rsid w:val="00C16AEF"/>
    <w:rsid w:val="00C56BDA"/>
    <w:rsid w:val="00C752B4"/>
    <w:rsid w:val="00C76577"/>
    <w:rsid w:val="00CF654E"/>
    <w:rsid w:val="00D23015"/>
    <w:rsid w:val="00DD30FC"/>
    <w:rsid w:val="00E174ED"/>
    <w:rsid w:val="00E4532A"/>
    <w:rsid w:val="00E45CAC"/>
    <w:rsid w:val="00E53FA3"/>
    <w:rsid w:val="00E8152E"/>
    <w:rsid w:val="00F53059"/>
    <w:rsid w:val="00FC0401"/>
    <w:rsid w:val="00FF39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2"/>
    <o:shapelayout v:ext="edit">
      <o:idmap v:ext="edit" data="1"/>
    </o:shapelayout>
  </w:shapeDefaults>
  <w:decimalSymbol w:val="."/>
  <w:listSeparator w:val=","/>
  <w15:chartTrackingRefBased/>
  <w15:docId w15:val="{1A0BDD26-18AF-4753-B3C7-37FE7EAC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AC"/>
    <w:rPr>
      <w:rFonts w:ascii="Arial" w:hAnsi="Arial"/>
      <w:sz w:val="24"/>
    </w:rPr>
  </w:style>
  <w:style w:type="paragraph" w:styleId="Heading1">
    <w:name w:val="heading 1"/>
    <w:basedOn w:val="Normal"/>
    <w:next w:val="Normal"/>
    <w:qFormat/>
    <w:pPr>
      <w:keepNext/>
      <w:spacing w:before="240" w:after="60"/>
      <w:jc w:val="center"/>
      <w:outlineLvl w:val="0"/>
    </w:pPr>
    <w:rPr>
      <w:b/>
      <w:kern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rPr>
      <w:b/>
    </w:rPr>
  </w:style>
  <w:style w:type="paragraph" w:styleId="Footer">
    <w:name w:val="footer"/>
    <w:basedOn w:val="Normal"/>
    <w:semiHidden/>
    <w:pPr>
      <w:tabs>
        <w:tab w:val="center" w:pos="4680"/>
        <w:tab w:val="right" w:pos="9360"/>
      </w:tabs>
    </w:pPr>
    <w:rPr>
      <w:sz w:val="16"/>
    </w:rPr>
  </w:style>
  <w:style w:type="character" w:styleId="PageNumber">
    <w:name w:val="page number"/>
    <w:basedOn w:val="DefaultParagraphFont"/>
    <w:semiHidden/>
  </w:style>
  <w:style w:type="paragraph" w:customStyle="1" w:styleId="StevesAgreementNumbering">
    <w:name w:val="Steve's Agreement Numbering"/>
    <w:basedOn w:val="Normal"/>
    <w:pPr>
      <w:spacing w:after="120"/>
    </w:pPr>
    <w:rPr>
      <w:color w:val="000000"/>
      <w:lang w:val="en-GB"/>
    </w:rPr>
  </w:style>
  <w:style w:type="character" w:styleId="CommentReference">
    <w:name w:val="annotation reference"/>
    <w:uiPriority w:val="99"/>
    <w:semiHidden/>
    <w:unhideWhenUsed/>
    <w:rsid w:val="000E4D1D"/>
    <w:rPr>
      <w:sz w:val="16"/>
      <w:szCs w:val="16"/>
    </w:rPr>
  </w:style>
  <w:style w:type="paragraph" w:styleId="CommentText">
    <w:name w:val="annotation text"/>
    <w:basedOn w:val="Normal"/>
    <w:link w:val="CommentTextChar"/>
    <w:uiPriority w:val="99"/>
    <w:semiHidden/>
    <w:unhideWhenUsed/>
    <w:rsid w:val="000E4D1D"/>
    <w:rPr>
      <w:sz w:val="20"/>
    </w:rPr>
  </w:style>
  <w:style w:type="character" w:customStyle="1" w:styleId="CommentTextChar">
    <w:name w:val="Comment Text Char"/>
    <w:basedOn w:val="DefaultParagraphFont"/>
    <w:link w:val="CommentText"/>
    <w:uiPriority w:val="99"/>
    <w:semiHidden/>
    <w:rsid w:val="000E4D1D"/>
  </w:style>
  <w:style w:type="paragraph" w:styleId="CommentSubject">
    <w:name w:val="annotation subject"/>
    <w:basedOn w:val="CommentText"/>
    <w:next w:val="CommentText"/>
    <w:link w:val="CommentSubjectChar"/>
    <w:uiPriority w:val="99"/>
    <w:semiHidden/>
    <w:unhideWhenUsed/>
    <w:rsid w:val="000E4D1D"/>
    <w:rPr>
      <w:b/>
      <w:bCs/>
    </w:rPr>
  </w:style>
  <w:style w:type="character" w:customStyle="1" w:styleId="CommentSubjectChar">
    <w:name w:val="Comment Subject Char"/>
    <w:link w:val="CommentSubject"/>
    <w:uiPriority w:val="99"/>
    <w:semiHidden/>
    <w:rsid w:val="000E4D1D"/>
    <w:rPr>
      <w:b/>
      <w:bCs/>
    </w:rPr>
  </w:style>
  <w:style w:type="paragraph" w:styleId="BalloonText">
    <w:name w:val="Balloon Text"/>
    <w:basedOn w:val="Normal"/>
    <w:link w:val="BalloonTextChar"/>
    <w:uiPriority w:val="99"/>
    <w:semiHidden/>
    <w:unhideWhenUsed/>
    <w:rsid w:val="000E4D1D"/>
    <w:rPr>
      <w:rFonts w:ascii="Segoe UI" w:hAnsi="Segoe UI" w:cs="Segoe UI"/>
      <w:sz w:val="18"/>
      <w:szCs w:val="18"/>
    </w:rPr>
  </w:style>
  <w:style w:type="character" w:customStyle="1" w:styleId="BalloonTextChar">
    <w:name w:val="Balloon Text Char"/>
    <w:link w:val="BalloonText"/>
    <w:uiPriority w:val="99"/>
    <w:semiHidden/>
    <w:rsid w:val="000E4D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A1139-9AE3-407E-B877-9DD0FD61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779</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City of Toronto Customized Global Template - normal.dot</vt:lpstr>
    </vt:vector>
  </TitlesOfParts>
  <Company>City of Toronto</Company>
  <LinksUpToDate>false</LinksUpToDate>
  <CharactersWithSpaces>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Toronto Customized Global Template - normal.dot</dc:title>
  <dc:subject>Title opinion letter template</dc:subject>
  <dc:creator>Angus MacKay</dc:creator>
  <cp:keywords/>
  <dc:description/>
  <cp:lastModifiedBy>Jared Wehrle</cp:lastModifiedBy>
  <cp:revision>8</cp:revision>
  <cp:lastPrinted>2003-09-25T15:57:00Z</cp:lastPrinted>
  <dcterms:created xsi:type="dcterms:W3CDTF">2022-12-12T20:21:00Z</dcterms:created>
  <dcterms:modified xsi:type="dcterms:W3CDTF">2022-12-12T20:37:00Z</dcterms:modified>
</cp:coreProperties>
</file>